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xml:space="preserve">用音乐为盲童筑梦，欧洲主流媒体点赞中国最美教师 </w:t>
      </w:r>
    </w:p>
    <w:p>
      <w:pPr>
        <w:pStyle w:val="3"/>
        <w:keepNext w:val="0"/>
        <w:keepLines w:val="0"/>
        <w:widowControl/>
        <w:suppressLineNumbers w:val="0"/>
        <w:rPr>
          <w:vanish/>
        </w:rPr>
      </w:pPr>
      <w:r>
        <w:rPr>
          <w:vanish/>
        </w:rPr>
        <w:t>原标题：用音乐为盲童筑梦，欧洲主流媒体点赞中国最美教师</w:t>
      </w:r>
    </w:p>
    <w:p>
      <w:pPr>
        <w:pStyle w:val="3"/>
        <w:keepNext w:val="0"/>
        <w:keepLines w:val="0"/>
        <w:widowControl/>
        <w:suppressLineNumbers w:val="0"/>
      </w:pPr>
      <w:r>
        <w:t>“以前这里的孩子安静内敛，沉默寡言，自从张老师来了之后，孩子们脸上有了笑容，也爱说话了……接触音乐后，孩子们的理想变得丰富起来，有想当歌唱家、有自由创作人……”这是一则名为《这里只有孩童，没有盲童》中讲述的盲童的改变。</w:t>
      </w:r>
    </w:p>
    <w:p>
      <w:pPr>
        <w:pStyle w:val="3"/>
        <w:keepNext w:val="0"/>
        <w:keepLines w:val="0"/>
        <w:widowControl/>
        <w:suppressLineNumbers w:val="0"/>
      </w:pPr>
      <w:r>
        <w:t>近日，这则短片在蓝海云平台发布后，被欧洲新闻台意大利频道采用，并且对于“这里只有孩童，没有盲童”的故事非常重视，特意制作了15分钟的特别节目对此进行了深度报道，引发了海内外的广泛关注。</w:t>
      </w:r>
    </w:p>
    <w:p>
      <w:pPr>
        <w:pStyle w:val="3"/>
        <w:keepNext w:val="0"/>
        <w:keepLines w:val="0"/>
        <w:widowControl/>
        <w:suppressLineNumbers w:val="0"/>
        <w:jc w:val="center"/>
      </w:pPr>
    </w:p>
    <w:p>
      <w:pPr>
        <w:pStyle w:val="3"/>
        <w:keepNext w:val="0"/>
        <w:keepLines w:val="0"/>
        <w:widowControl/>
        <w:suppressLineNumbers w:val="0"/>
        <w:jc w:val="center"/>
      </w:pPr>
      <w:r>
        <w:t>欧洲新闻台报道截图</w:t>
      </w:r>
    </w:p>
    <w:p>
      <w:pPr>
        <w:pStyle w:val="3"/>
        <w:keepNext w:val="0"/>
        <w:keepLines w:val="0"/>
        <w:widowControl/>
        <w:suppressLineNumbers w:val="0"/>
      </w:pPr>
      <w:r>
        <w:t>欧洲新闻电视台（Euronews）系欧洲主流媒体之一，总部设在法国里昂。1993年1月开办，每天用英、法、德等8种语言向欧洲及周边78个国家1.5亿观众发送电视节目。据欧盟最新调查数据显示，欧洲新闻电视台在西欧和东欧地区每周收视率达5400万人次，超过CNN，位居榜首。Telefriuli 是Euronews旗下意大利频道，成立于1974年，距今已经有40年的历史。</w:t>
      </w:r>
    </w:p>
    <w:p>
      <w:pPr>
        <w:pStyle w:val="3"/>
        <w:keepNext w:val="0"/>
        <w:keepLines w:val="0"/>
        <w:widowControl/>
        <w:suppressLineNumbers w:val="0"/>
      </w:pPr>
      <w:r>
        <w:t>张龙老师为什么能让欧洲的主流媒体报道，又是如何改变盲童们的心态的？</w:t>
      </w:r>
    </w:p>
    <w:p>
      <w:pPr>
        <w:pStyle w:val="3"/>
        <w:keepNext w:val="0"/>
        <w:keepLines w:val="0"/>
        <w:widowControl/>
        <w:suppressLineNumbers w:val="0"/>
        <w:jc w:val="center"/>
      </w:pPr>
    </w:p>
    <w:p>
      <w:pPr>
        <w:pStyle w:val="3"/>
        <w:keepNext w:val="0"/>
        <w:keepLines w:val="0"/>
        <w:widowControl/>
        <w:suppressLineNumbers w:val="0"/>
        <w:jc w:val="center"/>
      </w:pPr>
      <w:r>
        <w:t>张龙老师</w:t>
      </w:r>
    </w:p>
    <w:p>
      <w:pPr>
        <w:pStyle w:val="3"/>
        <w:keepNext w:val="0"/>
        <w:keepLines w:val="0"/>
        <w:widowControl/>
        <w:suppressLineNumbers w:val="0"/>
      </w:pPr>
      <w:r>
        <w:t>张龙老师是武汉盲童学校的音乐教师，她辞去原先稳定的教师工作，主动申请来到这所盲校。张老师看到盲校乖巧的学生单调沉寂的学习生活，胆怯、无助的精神状态后，便立即建立了校园广播站，希望能为孩子们带来一丝活力。在张老师看来，盲童的人生不可能只有无穷的黑暗和未知，她眼里“没有盲童，只有孩童”，她经常鼓励孩子们，“这个世界属于每一个人，你们看不见别人，但要让别人看见你们”。</w:t>
      </w:r>
    </w:p>
    <w:p>
      <w:pPr>
        <w:pStyle w:val="3"/>
        <w:keepNext w:val="0"/>
        <w:keepLines w:val="0"/>
        <w:widowControl/>
        <w:suppressLineNumbers w:val="0"/>
      </w:pPr>
      <w:r>
        <w:t xml:space="preserve">为了让那些喜爱音乐的孩子不因为自己的视力障碍而被迫放弃自己的梦想，张龙老师组建了“六点天使”艺术团，她不厌其烦地邀请名师来校免费给盲童上艺术活动课。葫芦丝、陶笛、琵琶、中阮、吉他、电声乐队，艺术课每周不间断的充实着盲童的课余生活。盲童在艺术教育的感染和熏陶下，也体会到了音乐的无穷魅力。 </w:t>
      </w:r>
    </w:p>
    <w:p>
      <w:pPr>
        <w:pStyle w:val="3"/>
        <w:keepNext w:val="0"/>
        <w:keepLines w:val="0"/>
        <w:widowControl/>
        <w:suppressLineNumbers w:val="0"/>
        <w:jc w:val="center"/>
      </w:pPr>
      <w: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jc w:val="center"/>
      </w:pPr>
      <w:r>
        <w:t>盲童在进行音乐练习</w:t>
      </w:r>
    </w:p>
    <w:p>
      <w:pPr>
        <w:pStyle w:val="3"/>
        <w:keepNext w:val="0"/>
        <w:keepLines w:val="0"/>
        <w:widowControl/>
        <w:suppressLineNumbers w:val="0"/>
      </w:pPr>
      <w:r>
        <w:t>为了让盲童纠正盲态，像普通人一样追求美、享受美，她开创盲校形体训练课，自己做起“人体模特”，让孩子们触摸，帮助孩子纠正盲态。张龙老师一直相信“尊重而不是怜悯这个特殊群体，才是对待他们的正确态度，才是塑造他们健康人格的方式”。</w:t>
      </w:r>
    </w:p>
    <w:p>
      <w:pPr>
        <w:pStyle w:val="3"/>
        <w:keepNext w:val="0"/>
        <w:keepLines w:val="0"/>
        <w:widowControl/>
        <w:suppressLineNumbers w:val="0"/>
      </w:pPr>
      <w:r>
        <w:t>欧洲新闻台在播出张龙老师的故事时，邀请了嘉宾Luca Davanzo对故事发表了自己的看法。Luca Davanzo是当地盲人工会的副主席，同时是一名软件工程师。他对这些孩子的故事感同身受，并对张龙老师给予了高度评价，赞赏她鼓励孩子们超越身体缺陷努力追梦的教育方式，并认为她所使用的音乐教育和形体教育是非常具有启发意义的，因为Davanzo本身也曾从此收益颇多。</w:t>
      </w:r>
    </w:p>
    <w:p>
      <w:pPr>
        <w:pStyle w:val="3"/>
        <w:keepNext w:val="0"/>
        <w:keepLines w:val="0"/>
        <w:widowControl/>
        <w:suppressLineNumbers w:val="0"/>
        <w:jc w:val="center"/>
      </w:pPr>
      <w:bookmarkStart w:id="0" w:name="_GoBack"/>
      <w:bookmarkEnd w:id="0"/>
    </w:p>
    <w:p>
      <w:pPr>
        <w:pStyle w:val="3"/>
        <w:keepNext w:val="0"/>
        <w:keepLines w:val="0"/>
        <w:widowControl/>
        <w:suppressLineNumbers w:val="0"/>
        <w:jc w:val="center"/>
      </w:pPr>
      <w:r>
        <w:t>盲人工会的副主席Luca Davanzo</w:t>
      </w:r>
    </w:p>
    <w:p>
      <w:pPr>
        <w:pStyle w:val="3"/>
        <w:keepNext w:val="0"/>
        <w:keepLines w:val="0"/>
        <w:widowControl/>
        <w:suppressLineNumbers w:val="0"/>
      </w:pPr>
      <w:r>
        <w:t>除了欧洲新闻台意大利频道，张龙的故事在蓝海云发布后，截至目前，还引起了CNN PH、Bloomberg TV PH等338家不同类型的海外媒体采用。</w:t>
      </w:r>
    </w:p>
    <w:p>
      <w:pPr>
        <w:pStyle w:val="3"/>
        <w:keepNext w:val="0"/>
        <w:keepLines w:val="0"/>
        <w:widowControl/>
        <w:suppressLineNumbers w:val="0"/>
      </w:pPr>
      <w:r>
        <w:t>张龙老师的公益故事不仅感动了海外媒体人，还感动了大量的普通人。从公益出发，从点滴入手，中国公益故事通过一个个鲜活的中国人的故事，展现一座城市的形象，一个国家的形象。</w:t>
      </w:r>
      <w:r>
        <w:fldChar w:fldCharType="begin"/>
      </w:r>
      <w:r>
        <w:instrText xml:space="preserve"> HYPERLINK "https://www.sohu.com/?strategyid=00001" \o "点击进入搜狐首页" \t "https://www.sohu.com/a/_blank" </w:instrText>
      </w:r>
      <w:r>
        <w:fldChar w:fldCharType="separate"/>
      </w:r>
      <w: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D0CE3"/>
    <w:rsid w:val="3FBD0CE3"/>
    <w:rsid w:val="40D7779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367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2018-07-04T08:25:00Z</dcterms:created>
  <dc:creator>lenovo-3671</dc:creator>
  <cp:lastModifiedBy>lenovo-3671</cp:lastModifiedBy>
  <dcterms:modified xsi:type="dcterms:W3CDTF">2018-07-04T08:32:15Z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