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6A" w:rsidRPr="00523AEE" w:rsidRDefault="00ED4261" w:rsidP="00523AEE">
      <w:pPr>
        <w:jc w:val="center"/>
        <w:rPr>
          <w:b/>
          <w:sz w:val="24"/>
        </w:rPr>
      </w:pPr>
      <w:bookmarkStart w:id="0" w:name="_GoBack"/>
      <w:r w:rsidRPr="00523AEE">
        <w:rPr>
          <w:rFonts w:hint="eastAsia"/>
          <w:b/>
          <w:sz w:val="24"/>
        </w:rPr>
        <w:t>蓝海云让马来西亚国家新闻频道专题报道这位中国藏族姑娘？</w:t>
      </w:r>
    </w:p>
    <w:bookmarkEnd w:id="0"/>
    <w:p w:rsidR="00E9226A" w:rsidRPr="00523AEE" w:rsidRDefault="00ED4261" w:rsidP="00523AEE">
      <w:r w:rsidRPr="00523AEE">
        <w:rPr>
          <w:rFonts w:hint="eastAsia"/>
        </w:rPr>
        <w:t>“画唐卡或做其它事情都应该静下心，一颗善良和仁慈的心是必不可少的”，这是色青拉</w:t>
      </w:r>
      <w:proofErr w:type="gramStart"/>
      <w:r w:rsidRPr="00523AEE">
        <w:rPr>
          <w:rFonts w:hint="eastAsia"/>
        </w:rPr>
        <w:t>姆</w:t>
      </w:r>
      <w:proofErr w:type="gramEnd"/>
      <w:r w:rsidRPr="00523AEE">
        <w:rPr>
          <w:rFonts w:hint="eastAsia"/>
        </w:rPr>
        <w:t>经过</w:t>
      </w:r>
      <w:r w:rsidRPr="00523AEE">
        <w:rPr>
          <w:rFonts w:hint="eastAsia"/>
        </w:rPr>
        <w:t>8</w:t>
      </w:r>
      <w:r w:rsidRPr="00523AEE">
        <w:rPr>
          <w:rFonts w:hint="eastAsia"/>
        </w:rPr>
        <w:t>年心无旁骛的唐卡学习，悟出的道理。</w:t>
      </w:r>
    </w:p>
    <w:p w:rsidR="00E9226A" w:rsidRPr="00523AEE" w:rsidRDefault="00ED4261" w:rsidP="00523AEE">
      <w:pPr>
        <w:rPr>
          <w:highlight w:val="yellow"/>
        </w:rPr>
      </w:pPr>
      <w:r w:rsidRPr="00523AEE">
        <w:rPr>
          <w:rFonts w:hint="eastAsia"/>
        </w:rPr>
        <w:t>色青拉</w:t>
      </w:r>
      <w:proofErr w:type="gramStart"/>
      <w:r w:rsidRPr="00523AEE">
        <w:rPr>
          <w:rFonts w:hint="eastAsia"/>
        </w:rPr>
        <w:t>姆</w:t>
      </w:r>
      <w:proofErr w:type="gramEnd"/>
      <w:r w:rsidRPr="00523AEE">
        <w:rPr>
          <w:rFonts w:hint="eastAsia"/>
        </w:rPr>
        <w:t>是蓝海云国际制作团队拍摄的关于“中国壤塘精准扶贫模式”的系列专题片之一《改变命运：唐卡为学生开创新未来》故事的主人公，她从一个牧民女孩，蜕变成为作品令人赞叹的唐卡画师。</w:t>
      </w:r>
    </w:p>
    <w:p w:rsidR="00E9226A" w:rsidRPr="00523AEE" w:rsidRDefault="00ED4261" w:rsidP="00523AEE">
      <w:pPr>
        <w:rPr>
          <w:highlight w:val="yellow"/>
        </w:rPr>
      </w:pPr>
      <w:r w:rsidRPr="00523AEE">
        <w:rPr>
          <w:rFonts w:hint="eastAsia"/>
          <w:highlight w:val="yellow"/>
        </w:rPr>
        <w:t>图</w:t>
      </w:r>
      <w:r w:rsidRPr="00523AEE">
        <w:rPr>
          <w:rFonts w:hint="eastAsia"/>
          <w:highlight w:val="yellow"/>
        </w:rPr>
        <w:t>1</w:t>
      </w:r>
      <w:r w:rsidRPr="00523AEE">
        <w:rPr>
          <w:rFonts w:hint="eastAsia"/>
          <w:highlight w:val="yellow"/>
        </w:rPr>
        <w:t>：色青拉</w:t>
      </w:r>
      <w:proofErr w:type="gramStart"/>
      <w:r w:rsidRPr="00523AEE">
        <w:rPr>
          <w:rFonts w:hint="eastAsia"/>
          <w:highlight w:val="yellow"/>
        </w:rPr>
        <w:t>姆</w:t>
      </w:r>
      <w:proofErr w:type="gramEnd"/>
    </w:p>
    <w:p w:rsidR="00E9226A" w:rsidRPr="00523AEE" w:rsidRDefault="00ED4261" w:rsidP="00523AEE">
      <w:r w:rsidRPr="00523AEE">
        <w:rPr>
          <w:rFonts w:hint="eastAsia"/>
        </w:rPr>
        <w:t>她今年</w:t>
      </w:r>
      <w:r w:rsidRPr="00523AEE">
        <w:rPr>
          <w:rFonts w:hint="eastAsia"/>
        </w:rPr>
        <w:t>21</w:t>
      </w:r>
      <w:r w:rsidRPr="00523AEE">
        <w:rPr>
          <w:rFonts w:hint="eastAsia"/>
        </w:rPr>
        <w:t>岁，生活在四川阿坝州西部的壤塘县。当地因路远山遥，地广人稀，信息闭塞，多以放牧业为主，经济发展落后。色青拉</w:t>
      </w:r>
      <w:proofErr w:type="gramStart"/>
      <w:r w:rsidRPr="00523AEE">
        <w:rPr>
          <w:rFonts w:hint="eastAsia"/>
        </w:rPr>
        <w:t>姆</w:t>
      </w:r>
      <w:proofErr w:type="gramEnd"/>
      <w:r w:rsidRPr="00523AEE">
        <w:rPr>
          <w:rFonts w:hint="eastAsia"/>
        </w:rPr>
        <w:t>一家同样是牧民，她特别渴望去上学，在得知壤塘建立“壤塘觉囊非遗传习所”后，她成为了传习所第一批学员。</w:t>
      </w:r>
    </w:p>
    <w:p w:rsidR="00E9226A" w:rsidRPr="00523AEE" w:rsidRDefault="00ED4261" w:rsidP="00523AEE">
      <w:pPr>
        <w:rPr>
          <w:highlight w:val="yellow"/>
        </w:rPr>
      </w:pPr>
      <w:r w:rsidRPr="00523AEE">
        <w:t xml:space="preserve"> </w:t>
      </w:r>
      <w:bookmarkStart w:id="1" w:name="OLE_LINK17"/>
      <w:bookmarkStart w:id="2" w:name="OLE_LINK18"/>
      <w:r w:rsidRPr="00523AEE">
        <w:rPr>
          <w:rFonts w:hint="eastAsia"/>
          <w:highlight w:val="yellow"/>
        </w:rPr>
        <w:t>图</w:t>
      </w:r>
      <w:r w:rsidR="00523AEE" w:rsidRPr="00523AEE">
        <w:rPr>
          <w:rFonts w:hint="eastAsia"/>
          <w:highlight w:val="yellow"/>
        </w:rPr>
        <w:t>2</w:t>
      </w:r>
      <w:r w:rsidRPr="00523AEE">
        <w:rPr>
          <w:rFonts w:hint="eastAsia"/>
          <w:highlight w:val="yellow"/>
        </w:rPr>
        <w:t>：马来西亚国家新闻频道报道截图</w:t>
      </w:r>
      <w:bookmarkEnd w:id="1"/>
      <w:bookmarkEnd w:id="2"/>
    </w:p>
    <w:p w:rsidR="00E9226A" w:rsidRPr="00523AEE" w:rsidRDefault="00ED4261" w:rsidP="00523AEE">
      <w:r w:rsidRPr="00523AEE">
        <w:rPr>
          <w:rFonts w:hint="eastAsia"/>
        </w:rPr>
        <w:t>色青拉</w:t>
      </w:r>
      <w:proofErr w:type="gramStart"/>
      <w:r w:rsidRPr="00523AEE">
        <w:rPr>
          <w:rFonts w:hint="eastAsia"/>
        </w:rPr>
        <w:t>姆</w:t>
      </w:r>
      <w:proofErr w:type="gramEnd"/>
      <w:r w:rsidRPr="00523AEE">
        <w:rPr>
          <w:rFonts w:hint="eastAsia"/>
        </w:rPr>
        <w:t>的故事在蓝海云平台发布后，被马来西亚国家电视台</w:t>
      </w:r>
      <w:proofErr w:type="spellStart"/>
      <w:r w:rsidRPr="00523AEE">
        <w:rPr>
          <w:rFonts w:hint="eastAsia"/>
        </w:rPr>
        <w:t>BernamaTV</w:t>
      </w:r>
      <w:proofErr w:type="spellEnd"/>
      <w:r w:rsidRPr="00523AEE">
        <w:rPr>
          <w:rFonts w:hint="eastAsia"/>
        </w:rPr>
        <w:t>在</w:t>
      </w:r>
      <w:proofErr w:type="spellStart"/>
      <w:r w:rsidRPr="00523AEE">
        <w:t>Bernama</w:t>
      </w:r>
      <w:proofErr w:type="spellEnd"/>
      <w:r w:rsidRPr="00523AEE">
        <w:t xml:space="preserve"> Bulletin</w:t>
      </w:r>
      <w:r w:rsidRPr="00523AEE">
        <w:rPr>
          <w:rFonts w:hint="eastAsia"/>
        </w:rPr>
        <w:t>节目中采用播出。</w:t>
      </w:r>
      <w:proofErr w:type="spellStart"/>
      <w:r w:rsidRPr="00523AEE">
        <w:rPr>
          <w:rFonts w:hint="eastAsia"/>
        </w:rPr>
        <w:t>Bernama</w:t>
      </w:r>
      <w:proofErr w:type="spellEnd"/>
      <w:r w:rsidRPr="00523AEE">
        <w:rPr>
          <w:rFonts w:hint="eastAsia"/>
        </w:rPr>
        <w:t xml:space="preserve"> TV</w:t>
      </w:r>
      <w:r w:rsidRPr="00523AEE">
        <w:rPr>
          <w:rFonts w:hint="eastAsia"/>
        </w:rPr>
        <w:t>的制作人</w:t>
      </w:r>
      <w:proofErr w:type="spellStart"/>
      <w:r w:rsidRPr="00523AEE">
        <w:t>Ivanka</w:t>
      </w:r>
      <w:proofErr w:type="spellEnd"/>
      <w:r w:rsidRPr="00523AEE">
        <w:t xml:space="preserve"> </w:t>
      </w:r>
      <w:proofErr w:type="spellStart"/>
      <w:r w:rsidRPr="00523AEE">
        <w:t>Bensar</w:t>
      </w:r>
      <w:proofErr w:type="spellEnd"/>
      <w:r w:rsidRPr="00523AEE">
        <w:rPr>
          <w:rFonts w:hint="eastAsia"/>
        </w:rPr>
        <w:t>反馈说：“这个故事拍摄非常精致，我希望可以看到更多的唐卡艺术品和更多细节，这个故事非常具有可看性。”</w:t>
      </w:r>
    </w:p>
    <w:p w:rsidR="00E9226A" w:rsidRPr="00523AEE" w:rsidRDefault="00ED4261" w:rsidP="00523AEE">
      <w:r w:rsidRPr="00523AEE">
        <w:t xml:space="preserve"> </w:t>
      </w:r>
      <w:r w:rsidRPr="00523AEE">
        <w:rPr>
          <w:rFonts w:hint="eastAsia"/>
          <w:highlight w:val="yellow"/>
        </w:rPr>
        <w:t>图</w:t>
      </w:r>
      <w:r w:rsidR="00523AEE" w:rsidRPr="00523AEE">
        <w:rPr>
          <w:rFonts w:hint="eastAsia"/>
          <w:highlight w:val="yellow"/>
        </w:rPr>
        <w:t>3</w:t>
      </w:r>
      <w:r w:rsidRPr="00523AEE">
        <w:rPr>
          <w:rFonts w:hint="eastAsia"/>
          <w:highlight w:val="yellow"/>
        </w:rPr>
        <w:t>：马来西亚国家新闻频道报道截图</w:t>
      </w:r>
    </w:p>
    <w:p w:rsidR="00E9226A" w:rsidRPr="00523AEE" w:rsidRDefault="00ED4261" w:rsidP="00523AEE">
      <w:r w:rsidRPr="00523AEE">
        <w:rPr>
          <w:rFonts w:hint="eastAsia"/>
        </w:rPr>
        <w:t>马来西亚电视台（</w:t>
      </w:r>
      <w:proofErr w:type="spellStart"/>
      <w:r w:rsidRPr="00523AEE">
        <w:rPr>
          <w:rFonts w:hint="eastAsia"/>
        </w:rPr>
        <w:t>Bernama</w:t>
      </w:r>
      <w:proofErr w:type="spellEnd"/>
      <w:r w:rsidRPr="00523AEE">
        <w:rPr>
          <w:rFonts w:hint="eastAsia"/>
        </w:rPr>
        <w:t xml:space="preserve"> TV</w:t>
      </w:r>
      <w:r w:rsidRPr="00523AEE">
        <w:rPr>
          <w:rFonts w:hint="eastAsia"/>
        </w:rPr>
        <w:t>）是什么来历呢？</w:t>
      </w:r>
    </w:p>
    <w:p w:rsidR="00E9226A" w:rsidRPr="00523AEE" w:rsidRDefault="00ED4261" w:rsidP="00523AEE">
      <w:proofErr w:type="spellStart"/>
      <w:r w:rsidRPr="00523AEE">
        <w:rPr>
          <w:rFonts w:hint="eastAsia"/>
        </w:rPr>
        <w:t>Bernama</w:t>
      </w:r>
      <w:proofErr w:type="spellEnd"/>
      <w:r w:rsidRPr="00523AEE">
        <w:rPr>
          <w:rFonts w:hint="eastAsia"/>
        </w:rPr>
        <w:t xml:space="preserve"> TV</w:t>
      </w:r>
      <w:r w:rsidRPr="00523AEE">
        <w:rPr>
          <w:rFonts w:hint="eastAsia"/>
        </w:rPr>
        <w:t>是马来西亚国家新闻频道，每天</w:t>
      </w:r>
      <w:r w:rsidRPr="00523AEE">
        <w:rPr>
          <w:rFonts w:hint="eastAsia"/>
        </w:rPr>
        <w:t>24</w:t>
      </w:r>
      <w:r w:rsidRPr="00523AEE">
        <w:rPr>
          <w:rFonts w:hint="eastAsia"/>
        </w:rPr>
        <w:t>小时播出，内容涵盖了国际新闻、时事、商业、生活、体育、娱乐等。</w:t>
      </w:r>
      <w:proofErr w:type="spellStart"/>
      <w:r w:rsidRPr="00523AEE">
        <w:rPr>
          <w:rFonts w:hint="eastAsia"/>
        </w:rPr>
        <w:t>Bernama</w:t>
      </w:r>
      <w:proofErr w:type="spellEnd"/>
      <w:r w:rsidRPr="00523AEE">
        <w:rPr>
          <w:rFonts w:hint="eastAsia"/>
        </w:rPr>
        <w:t xml:space="preserve"> TV</w:t>
      </w:r>
      <w:r w:rsidRPr="00523AEE">
        <w:rPr>
          <w:rFonts w:hint="eastAsia"/>
        </w:rPr>
        <w:t>隶属于马来西亚</w:t>
      </w:r>
      <w:proofErr w:type="spellStart"/>
      <w:r w:rsidRPr="00523AEE">
        <w:rPr>
          <w:rFonts w:hint="eastAsia"/>
        </w:rPr>
        <w:t>Bernama</w:t>
      </w:r>
      <w:proofErr w:type="spellEnd"/>
      <w:r w:rsidRPr="00523AEE">
        <w:rPr>
          <w:rFonts w:hint="eastAsia"/>
        </w:rPr>
        <w:t>国家通讯社，马来西亚国家通讯社简称马新社，在新闻界享有极佳声誉。马来西亚国家通讯社专门提供可靠确实的新闻资讯给各地方和国际媒体，以马来文、英文，阿拉伯语和西班牙语发稿。</w:t>
      </w:r>
    </w:p>
    <w:p w:rsidR="00E9226A" w:rsidRPr="00523AEE" w:rsidRDefault="00ED4261" w:rsidP="00523AEE">
      <w:pPr>
        <w:rPr>
          <w:highlight w:val="yellow"/>
        </w:rPr>
      </w:pPr>
      <w:r w:rsidRPr="00523AEE">
        <w:rPr>
          <w:rFonts w:hint="eastAsia"/>
          <w:highlight w:val="yellow"/>
        </w:rPr>
        <w:t>图</w:t>
      </w:r>
      <w:r w:rsidR="00523AEE" w:rsidRPr="00523AEE">
        <w:rPr>
          <w:rFonts w:hint="eastAsia"/>
          <w:highlight w:val="yellow"/>
        </w:rPr>
        <w:t>4</w:t>
      </w:r>
      <w:r w:rsidRPr="00523AEE">
        <w:rPr>
          <w:rFonts w:hint="eastAsia"/>
          <w:highlight w:val="yellow"/>
        </w:rPr>
        <w:t>：马来西亚国家新闻频道报道截图</w:t>
      </w:r>
    </w:p>
    <w:p w:rsidR="00E9226A" w:rsidRPr="00523AEE" w:rsidRDefault="00ED4261" w:rsidP="00523AEE">
      <w:r w:rsidRPr="00523AEE">
        <w:rPr>
          <w:rFonts w:hint="eastAsia"/>
        </w:rPr>
        <w:t>色青拉</w:t>
      </w:r>
      <w:proofErr w:type="gramStart"/>
      <w:r w:rsidRPr="00523AEE">
        <w:rPr>
          <w:rFonts w:hint="eastAsia"/>
        </w:rPr>
        <w:t>姆</w:t>
      </w:r>
      <w:proofErr w:type="gramEnd"/>
      <w:r w:rsidRPr="00523AEE">
        <w:rPr>
          <w:rFonts w:hint="eastAsia"/>
        </w:rPr>
        <w:t>所在的学校是</w:t>
      </w:r>
      <w:proofErr w:type="gramStart"/>
      <w:r w:rsidRPr="00523AEE">
        <w:rPr>
          <w:rFonts w:hint="eastAsia"/>
        </w:rPr>
        <w:t>由健阳乐住</w:t>
      </w:r>
      <w:proofErr w:type="gramEnd"/>
      <w:r w:rsidRPr="00523AEE">
        <w:rPr>
          <w:rFonts w:hint="eastAsia"/>
        </w:rPr>
        <w:t>上师创办的，教学生学习绘制唐卡。唐卡是藏族文化中一种独具特色的绘画艺术形式，题材内容涉及藏族的历史、政治、文化和社会生活等诸多领域，作品完成后用彩缎装裱，用于悬挂供奉。唐卡的绘制要求严苛、程序极为复杂，绘制一幅唐卡需要上亿次的上色，用时短则半年完成、长则需要十余年。</w:t>
      </w:r>
    </w:p>
    <w:p w:rsidR="00E9226A" w:rsidRPr="00523AEE" w:rsidRDefault="00ED4261" w:rsidP="00523AEE">
      <w:pPr>
        <w:rPr>
          <w:highlight w:val="yellow"/>
        </w:rPr>
      </w:pPr>
      <w:r w:rsidRPr="00523AEE">
        <w:rPr>
          <w:rFonts w:hint="eastAsia"/>
          <w:highlight w:val="yellow"/>
        </w:rPr>
        <w:t>图</w:t>
      </w:r>
      <w:r w:rsidR="00523AEE" w:rsidRPr="00523AEE">
        <w:rPr>
          <w:rFonts w:hint="eastAsia"/>
          <w:highlight w:val="yellow"/>
        </w:rPr>
        <w:t>5</w:t>
      </w:r>
      <w:r w:rsidRPr="00523AEE">
        <w:rPr>
          <w:rFonts w:hint="eastAsia"/>
          <w:highlight w:val="yellow"/>
        </w:rPr>
        <w:t>：壤塘觉</w:t>
      </w:r>
      <w:proofErr w:type="gramStart"/>
      <w:r w:rsidRPr="00523AEE">
        <w:rPr>
          <w:rFonts w:hint="eastAsia"/>
          <w:highlight w:val="yellow"/>
        </w:rPr>
        <w:t>囊非遗传习所</w:t>
      </w:r>
      <w:proofErr w:type="gramEnd"/>
      <w:r w:rsidRPr="00523AEE">
        <w:rPr>
          <w:rFonts w:hint="eastAsia"/>
          <w:highlight w:val="yellow"/>
        </w:rPr>
        <w:t>上海金泽基地</w:t>
      </w:r>
    </w:p>
    <w:p w:rsidR="00E9226A" w:rsidRPr="00523AEE" w:rsidRDefault="00ED4261" w:rsidP="00523AEE">
      <w:pPr>
        <w:rPr>
          <w:highlight w:val="yellow"/>
        </w:rPr>
      </w:pPr>
      <w:r w:rsidRPr="00523AEE">
        <w:rPr>
          <w:rFonts w:hint="eastAsia"/>
        </w:rPr>
        <w:t>色青拉</w:t>
      </w:r>
      <w:proofErr w:type="gramStart"/>
      <w:r w:rsidRPr="00523AEE">
        <w:rPr>
          <w:rFonts w:hint="eastAsia"/>
        </w:rPr>
        <w:t>姆</w:t>
      </w:r>
      <w:proofErr w:type="gramEnd"/>
      <w:r w:rsidRPr="00523AEE">
        <w:rPr>
          <w:rFonts w:hint="eastAsia"/>
        </w:rPr>
        <w:t>在这所学校中，学习了</w:t>
      </w:r>
      <w:r w:rsidRPr="00523AEE">
        <w:rPr>
          <w:rFonts w:hint="eastAsia"/>
        </w:rPr>
        <w:t>8</w:t>
      </w:r>
      <w:r w:rsidRPr="00523AEE">
        <w:rPr>
          <w:rFonts w:hint="eastAsia"/>
        </w:rPr>
        <w:t>年，她说，“经过这么些年的学习，自己获得了许多知识。画唐卡的时候必须要一笔一画细心去描，指尖的运动和心也要一致，有时也会因为不会画很难过，尽管如此，但还是会有如果再努力一下就会画的信心，于是又能够再继续。遇到问题就问老师和同学，或者待在某个安静的角落认真思考，这样也会有很多收获。正因为这是自己的目标、自己的梦想，所以觉得自己应该更努力”。</w:t>
      </w:r>
    </w:p>
    <w:p w:rsidR="00E9226A" w:rsidRPr="00523AEE" w:rsidRDefault="00ED4261" w:rsidP="00523AEE">
      <w:pPr>
        <w:rPr>
          <w:highlight w:val="yellow"/>
        </w:rPr>
      </w:pPr>
      <w:r w:rsidRPr="00523AEE">
        <w:rPr>
          <w:rFonts w:hint="eastAsia"/>
          <w:highlight w:val="yellow"/>
        </w:rPr>
        <w:t>图</w:t>
      </w:r>
      <w:r w:rsidR="00523AEE" w:rsidRPr="00523AEE">
        <w:rPr>
          <w:rFonts w:hint="eastAsia"/>
          <w:highlight w:val="yellow"/>
        </w:rPr>
        <w:t>6</w:t>
      </w:r>
      <w:r w:rsidRPr="00523AEE">
        <w:rPr>
          <w:rFonts w:hint="eastAsia"/>
          <w:highlight w:val="yellow"/>
        </w:rPr>
        <w:t>：色青拉</w:t>
      </w:r>
      <w:proofErr w:type="gramStart"/>
      <w:r w:rsidRPr="00523AEE">
        <w:rPr>
          <w:rFonts w:hint="eastAsia"/>
          <w:highlight w:val="yellow"/>
        </w:rPr>
        <w:t>姆</w:t>
      </w:r>
      <w:proofErr w:type="gramEnd"/>
      <w:r w:rsidRPr="00523AEE">
        <w:rPr>
          <w:rFonts w:hint="eastAsia"/>
          <w:highlight w:val="yellow"/>
        </w:rPr>
        <w:t>手绘唐卡截图</w:t>
      </w:r>
    </w:p>
    <w:p w:rsidR="00E9226A" w:rsidRPr="00523AEE" w:rsidRDefault="00ED4261" w:rsidP="00523AEE">
      <w:r w:rsidRPr="00523AEE">
        <w:rPr>
          <w:rFonts w:hint="eastAsia"/>
        </w:rPr>
        <w:t>在老师和同学们的眼中，这</w:t>
      </w:r>
      <w:r w:rsidRPr="00523AEE">
        <w:rPr>
          <w:rFonts w:hint="eastAsia"/>
        </w:rPr>
        <w:t>8</w:t>
      </w:r>
      <w:r w:rsidRPr="00523AEE">
        <w:rPr>
          <w:rFonts w:hint="eastAsia"/>
        </w:rPr>
        <w:t>年，色青拉</w:t>
      </w:r>
      <w:proofErr w:type="gramStart"/>
      <w:r w:rsidRPr="00523AEE">
        <w:rPr>
          <w:rFonts w:hint="eastAsia"/>
        </w:rPr>
        <w:t>姆</w:t>
      </w:r>
      <w:proofErr w:type="gramEnd"/>
      <w:r w:rsidRPr="00523AEE">
        <w:rPr>
          <w:rFonts w:hint="eastAsia"/>
        </w:rPr>
        <w:t>的性格变化了很多。刚开始她不太爱说话而且胆小。通过上师的教导和授课后，做事也会放胆去尝试，用她自己的话说，</w:t>
      </w:r>
      <w:proofErr w:type="gramStart"/>
      <w:r w:rsidRPr="00523AEE">
        <w:t>”</w:t>
      </w:r>
      <w:proofErr w:type="gramEnd"/>
      <w:r w:rsidRPr="00523AEE">
        <w:rPr>
          <w:rFonts w:hint="eastAsia"/>
        </w:rPr>
        <w:t>狭隘的心灵也有所扩大</w:t>
      </w:r>
      <w:proofErr w:type="gramStart"/>
      <w:r w:rsidRPr="00523AEE">
        <w:rPr>
          <w:rFonts w:hint="eastAsia"/>
        </w:rPr>
        <w:t>”</w:t>
      </w:r>
      <w:proofErr w:type="gramEnd"/>
      <w:r w:rsidRPr="00523AEE">
        <w:rPr>
          <w:rFonts w:hint="eastAsia"/>
        </w:rPr>
        <w:t>。</w:t>
      </w:r>
    </w:p>
    <w:p w:rsidR="00E9226A" w:rsidRPr="00523AEE" w:rsidRDefault="00ED4261" w:rsidP="00523AEE">
      <w:r w:rsidRPr="00523AEE">
        <w:rPr>
          <w:rFonts w:hint="eastAsia"/>
        </w:rPr>
        <w:t>2017</w:t>
      </w:r>
      <w:r w:rsidRPr="00523AEE">
        <w:rPr>
          <w:rFonts w:hint="eastAsia"/>
        </w:rPr>
        <w:t>年年底，包括色青拉</w:t>
      </w:r>
      <w:proofErr w:type="gramStart"/>
      <w:r w:rsidRPr="00523AEE">
        <w:rPr>
          <w:rFonts w:hint="eastAsia"/>
        </w:rPr>
        <w:t>姆</w:t>
      </w:r>
      <w:proofErr w:type="gramEnd"/>
      <w:r w:rsidRPr="00523AEE">
        <w:rPr>
          <w:rFonts w:hint="eastAsia"/>
        </w:rPr>
        <w:t>在内的“壤塘觉囊非遗传习所”第一批毕业生，在上海的金泽，老师为他们举办了隆重的毕业典礼，典礼上不仅展出了他们的毕业作品，在汇报演出中，毕业生为到场的嘉宾们表演了藏族歌舞，色青拉</w:t>
      </w:r>
      <w:proofErr w:type="gramStart"/>
      <w:r w:rsidRPr="00523AEE">
        <w:rPr>
          <w:rFonts w:hint="eastAsia"/>
        </w:rPr>
        <w:t>姆</w:t>
      </w:r>
      <w:proofErr w:type="gramEnd"/>
      <w:r w:rsidRPr="00523AEE">
        <w:rPr>
          <w:rFonts w:hint="eastAsia"/>
        </w:rPr>
        <w:t>也是演员之一。色青拉</w:t>
      </w:r>
      <w:proofErr w:type="gramStart"/>
      <w:r w:rsidRPr="00523AEE">
        <w:rPr>
          <w:rFonts w:hint="eastAsia"/>
        </w:rPr>
        <w:t>姆</w:t>
      </w:r>
      <w:proofErr w:type="gramEnd"/>
      <w:r w:rsidRPr="00523AEE">
        <w:rPr>
          <w:rFonts w:hint="eastAsia"/>
        </w:rPr>
        <w:t>和她的同学们被授予了毕业证书，将以画师的身份开始他们的职业生涯。</w:t>
      </w:r>
    </w:p>
    <w:p w:rsidR="00E9226A" w:rsidRPr="00523AEE" w:rsidRDefault="00ED4261" w:rsidP="00523AEE">
      <w:r w:rsidRPr="00523AEE">
        <w:rPr>
          <w:rFonts w:hint="eastAsia"/>
          <w:highlight w:val="yellow"/>
        </w:rPr>
        <w:t>图</w:t>
      </w:r>
      <w:r w:rsidR="00523AEE" w:rsidRPr="00523AEE">
        <w:rPr>
          <w:rFonts w:hint="eastAsia"/>
          <w:highlight w:val="yellow"/>
        </w:rPr>
        <w:t>7</w:t>
      </w:r>
      <w:r w:rsidRPr="00523AEE">
        <w:rPr>
          <w:rFonts w:hint="eastAsia"/>
          <w:highlight w:val="yellow"/>
        </w:rPr>
        <w:t>：第一批毕业生在上海金泽表演</w:t>
      </w:r>
    </w:p>
    <w:p w:rsidR="00E9226A" w:rsidRPr="00523AEE" w:rsidRDefault="00ED4261" w:rsidP="00523AEE">
      <w:r w:rsidRPr="00523AEE">
        <w:rPr>
          <w:rFonts w:hint="eastAsia"/>
        </w:rPr>
        <w:t>壤塘觉囊唐卡传习所还与故宫博物院签订了合作协议，共同启动故宫藏精品唐卡复制研发项目。这也意味着，色青拉</w:t>
      </w:r>
      <w:proofErr w:type="gramStart"/>
      <w:r w:rsidRPr="00523AEE">
        <w:rPr>
          <w:rFonts w:hint="eastAsia"/>
        </w:rPr>
        <w:t>姆</w:t>
      </w:r>
      <w:proofErr w:type="gramEnd"/>
      <w:r w:rsidRPr="00523AEE">
        <w:rPr>
          <w:rFonts w:hint="eastAsia"/>
        </w:rPr>
        <w:t>这样的优秀的唐卡画师有望与各地专家学者共同研发故宫的精品唐卡复制与研发。</w:t>
      </w:r>
    </w:p>
    <w:p w:rsidR="00E9226A" w:rsidRPr="00523AEE" w:rsidRDefault="00E9226A" w:rsidP="00523AEE"/>
    <w:p w:rsidR="00E9226A" w:rsidRPr="00523AEE" w:rsidRDefault="00E9226A" w:rsidP="00523AEE"/>
    <w:p w:rsidR="00E9226A" w:rsidRPr="00523AEE" w:rsidRDefault="00ED4261" w:rsidP="00523AEE">
      <w:r w:rsidRPr="00523AEE">
        <w:rPr>
          <w:rFonts w:hint="eastAsia"/>
          <w:highlight w:val="yellow"/>
        </w:rPr>
        <w:t>图</w:t>
      </w:r>
      <w:r w:rsidR="00523AEE" w:rsidRPr="00523AEE">
        <w:rPr>
          <w:rFonts w:hint="eastAsia"/>
          <w:highlight w:val="yellow"/>
        </w:rPr>
        <w:t>8</w:t>
      </w:r>
      <w:r w:rsidRPr="00523AEE">
        <w:rPr>
          <w:rFonts w:hint="eastAsia"/>
          <w:highlight w:val="yellow"/>
        </w:rPr>
        <w:t>：第一批毕业生在上海金泽表演</w:t>
      </w:r>
    </w:p>
    <w:p w:rsidR="00E9226A" w:rsidRPr="00523AEE" w:rsidRDefault="00ED4261" w:rsidP="00523AEE">
      <w:r w:rsidRPr="00523AEE">
        <w:rPr>
          <w:rFonts w:hint="eastAsia"/>
        </w:rPr>
        <w:t>对于色青拉</w:t>
      </w:r>
      <w:proofErr w:type="gramStart"/>
      <w:r w:rsidRPr="00523AEE">
        <w:rPr>
          <w:rFonts w:hint="eastAsia"/>
        </w:rPr>
        <w:t>姆</w:t>
      </w:r>
      <w:proofErr w:type="gramEnd"/>
      <w:r w:rsidRPr="00523AEE">
        <w:rPr>
          <w:rFonts w:hint="eastAsia"/>
        </w:rPr>
        <w:t>而言，虽然一个阶段的唐卡学习已经告一段落了，但她还是很想继续更深入的了解和研究唐卡，也希望可以通过自己的努力</w:t>
      </w:r>
      <w:proofErr w:type="gramStart"/>
      <w:r w:rsidRPr="00523AEE">
        <w:rPr>
          <w:rFonts w:hint="eastAsia"/>
        </w:rPr>
        <w:t>来作</w:t>
      </w:r>
      <w:proofErr w:type="gramEnd"/>
      <w:r w:rsidRPr="00523AEE">
        <w:rPr>
          <w:rFonts w:hint="eastAsia"/>
        </w:rPr>
        <w:t>画进而能帮到更多的人了解和学习唐卡。</w:t>
      </w:r>
    </w:p>
    <w:p w:rsidR="00E9226A" w:rsidRPr="00523AEE" w:rsidRDefault="00ED4261" w:rsidP="00523AEE">
      <w:r w:rsidRPr="00523AEE">
        <w:rPr>
          <w:rFonts w:hint="eastAsia"/>
        </w:rPr>
        <w:t>唐卡不单出是一个手艺、技艺，也是一个了解自己身心的途径，通过它进入到自己的内在，然后把自己内在的东西，通过无障碍的身心表达出来，这是它的价值所在。唐卡艺术作为中华民族民间艺术中弥足珍贵的非物质文化遗产，蕴含着中华民族特有的精神价值和文化意识，是五千年华夏文明凝聚而成的宝贵精神财富。蓝海云将继续推动中国非物质文化遗产传播到全世界，助力中国文化走出去。</w:t>
      </w:r>
    </w:p>
    <w:p w:rsidR="00523AEE" w:rsidRPr="00CD44A8" w:rsidRDefault="00523AEE" w:rsidP="00523AEE"/>
    <w:p w:rsidR="00523AEE" w:rsidRDefault="00523AEE" w:rsidP="00523AEE"/>
    <w:p w:rsidR="00523AEE" w:rsidRPr="00523AEE" w:rsidRDefault="00523AEE" w:rsidP="00523AEE">
      <w:pPr>
        <w:rPr>
          <w:highlight w:val="yellow"/>
        </w:rPr>
      </w:pPr>
      <w:r w:rsidRPr="00523AEE">
        <w:rPr>
          <w:rFonts w:hint="eastAsia"/>
          <w:highlight w:val="yellow"/>
        </w:rPr>
        <w:t>项目：上海金泽</w:t>
      </w:r>
    </w:p>
    <w:p w:rsidR="00523AEE" w:rsidRPr="00523AEE" w:rsidRDefault="00523AEE" w:rsidP="00523AEE">
      <w:r w:rsidRPr="00523AEE">
        <w:rPr>
          <w:rFonts w:hint="eastAsia"/>
          <w:highlight w:val="yellow"/>
        </w:rPr>
        <w:t>标签：蓝海云；马来西亚；中国非遗；藏族文化</w:t>
      </w:r>
    </w:p>
    <w:sectPr w:rsidR="00523AEE" w:rsidRPr="00523AEE" w:rsidSect="00E922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F0" w:rsidRDefault="003077F0" w:rsidP="00523AEE">
      <w:r>
        <w:separator/>
      </w:r>
    </w:p>
  </w:endnote>
  <w:endnote w:type="continuationSeparator" w:id="0">
    <w:p w:rsidR="003077F0" w:rsidRDefault="003077F0" w:rsidP="00523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F0" w:rsidRDefault="003077F0" w:rsidP="00523AEE">
      <w:r>
        <w:separator/>
      </w:r>
    </w:p>
  </w:footnote>
  <w:footnote w:type="continuationSeparator" w:id="0">
    <w:p w:rsidR="003077F0" w:rsidRDefault="003077F0" w:rsidP="00523A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F2D1374"/>
    <w:rsid w:val="0005599C"/>
    <w:rsid w:val="002D1693"/>
    <w:rsid w:val="003077F0"/>
    <w:rsid w:val="00512A61"/>
    <w:rsid w:val="00523AEE"/>
    <w:rsid w:val="00524FBD"/>
    <w:rsid w:val="008162C4"/>
    <w:rsid w:val="00AC55B6"/>
    <w:rsid w:val="00B159B6"/>
    <w:rsid w:val="00BC623A"/>
    <w:rsid w:val="00BC6CA1"/>
    <w:rsid w:val="00CD44A8"/>
    <w:rsid w:val="00E9226A"/>
    <w:rsid w:val="00ED4261"/>
    <w:rsid w:val="02761A60"/>
    <w:rsid w:val="0D974C8A"/>
    <w:rsid w:val="0F57441D"/>
    <w:rsid w:val="109321A0"/>
    <w:rsid w:val="139D4979"/>
    <w:rsid w:val="1B720CC3"/>
    <w:rsid w:val="1BD46C16"/>
    <w:rsid w:val="237E3949"/>
    <w:rsid w:val="27E316E8"/>
    <w:rsid w:val="2EA3234E"/>
    <w:rsid w:val="2FF51B9F"/>
    <w:rsid w:val="31A47B3D"/>
    <w:rsid w:val="36B76C62"/>
    <w:rsid w:val="38EF2D61"/>
    <w:rsid w:val="3F2D1374"/>
    <w:rsid w:val="403B079B"/>
    <w:rsid w:val="49EB61B9"/>
    <w:rsid w:val="4B862830"/>
    <w:rsid w:val="52F04FE3"/>
    <w:rsid w:val="59D121DC"/>
    <w:rsid w:val="5A6F27D7"/>
    <w:rsid w:val="6AF7325D"/>
    <w:rsid w:val="7A945271"/>
    <w:rsid w:val="7C007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26A"/>
    <w:pPr>
      <w:widowControl w:val="0"/>
      <w:jc w:val="both"/>
    </w:pPr>
    <w:rPr>
      <w:rFonts w:ascii="Calibri" w:hAnsi="Calibri" w:cs="宋体"/>
      <w:kern w:val="2"/>
      <w:sz w:val="21"/>
      <w:szCs w:val="24"/>
    </w:rPr>
  </w:style>
  <w:style w:type="paragraph" w:styleId="2">
    <w:name w:val="heading 2"/>
    <w:basedOn w:val="a"/>
    <w:next w:val="a"/>
    <w:unhideWhenUsed/>
    <w:qFormat/>
    <w:rsid w:val="00E9226A"/>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E9226A"/>
    <w:rPr>
      <w:rFonts w:ascii="宋体" w:hAnsi="Courier New" w:cs="Courier New"/>
      <w:szCs w:val="21"/>
    </w:rPr>
  </w:style>
  <w:style w:type="paragraph" w:styleId="a4">
    <w:name w:val="Balloon Text"/>
    <w:basedOn w:val="a"/>
    <w:link w:val="Char"/>
    <w:rsid w:val="00E9226A"/>
    <w:rPr>
      <w:sz w:val="18"/>
      <w:szCs w:val="18"/>
    </w:rPr>
  </w:style>
  <w:style w:type="paragraph" w:styleId="a5">
    <w:name w:val="footer"/>
    <w:basedOn w:val="a"/>
    <w:link w:val="Char0"/>
    <w:rsid w:val="00E9226A"/>
    <w:pPr>
      <w:tabs>
        <w:tab w:val="center" w:pos="4153"/>
        <w:tab w:val="right" w:pos="8306"/>
      </w:tabs>
      <w:snapToGrid w:val="0"/>
      <w:jc w:val="left"/>
    </w:pPr>
    <w:rPr>
      <w:sz w:val="18"/>
      <w:szCs w:val="18"/>
    </w:rPr>
  </w:style>
  <w:style w:type="paragraph" w:styleId="a6">
    <w:name w:val="header"/>
    <w:basedOn w:val="a"/>
    <w:link w:val="Char1"/>
    <w:rsid w:val="00E9226A"/>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4"/>
    <w:rsid w:val="00E9226A"/>
    <w:rPr>
      <w:rFonts w:ascii="Calibri" w:hAnsi="Calibri" w:cs="宋体"/>
      <w:kern w:val="2"/>
      <w:sz w:val="18"/>
      <w:szCs w:val="18"/>
    </w:rPr>
  </w:style>
  <w:style w:type="character" w:customStyle="1" w:styleId="Char1">
    <w:name w:val="页眉 Char"/>
    <w:basedOn w:val="a0"/>
    <w:link w:val="a6"/>
    <w:rsid w:val="00E9226A"/>
    <w:rPr>
      <w:rFonts w:ascii="Calibri" w:hAnsi="Calibri" w:cs="宋体"/>
      <w:kern w:val="2"/>
      <w:sz w:val="18"/>
      <w:szCs w:val="18"/>
    </w:rPr>
  </w:style>
  <w:style w:type="character" w:customStyle="1" w:styleId="Char0">
    <w:name w:val="页脚 Char"/>
    <w:basedOn w:val="a0"/>
    <w:link w:val="a5"/>
    <w:rsid w:val="00E9226A"/>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253</Words>
  <Characters>1446</Characters>
  <Application>Microsoft Office Word</Application>
  <DocSecurity>0</DocSecurity>
  <Lines>12</Lines>
  <Paragraphs>3</Paragraphs>
  <ScaleCrop>false</ScaleCrop>
  <Company>Microsoft</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木子心</dc:creator>
  <cp:lastModifiedBy>China</cp:lastModifiedBy>
  <cp:revision>7</cp:revision>
  <dcterms:created xsi:type="dcterms:W3CDTF">2018-02-05T08:53:00Z</dcterms:created>
  <dcterms:modified xsi:type="dcterms:W3CDTF">2018-02-07T01:36:00Z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