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pPr>
      <w:r>
        <w:t xml:space="preserve">印度最大通讯社PTI报道中国藏族女孩眼中的觉囊唐卡艺术 </w:t>
      </w:r>
    </w:p>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"http://k.sina.com.cn/javascript:void(0);" \o "" </w:instrText>
      </w:r>
      <w:r>
        <w:rPr>
          <w:rFonts w:ascii="宋体" w:hAnsi="宋体" w:eastAsia="宋体" w:cs="宋体"/>
          <w:kern w:val="0"/>
          <w:sz w:val="24"/>
          <w:szCs w:val="24"/>
          <w:lang w:val="en-US" w:eastAsia="zh-CN" w:bidi="ar"/>
        </w:rPr>
        <w:fldChar w:fldCharType="separate"/>
      </w:r>
      <w:r>
        <w:rPr>
          <w:rFonts w:ascii="宋体" w:hAnsi="宋体" w:eastAsia="宋体" w:cs="宋体"/>
          <w:kern w:val="0"/>
          <w:sz w:val="24"/>
          <w:szCs w:val="24"/>
          <w:lang w:val="en-US" w:eastAsia="zh-CN" w:bidi="ar"/>
        </w:rPr>
        <w:fldChar w:fldCharType="end"/>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"http://k.sina.com.cn/javascript:void(0);" \o "加大字号" </w:instrText>
      </w:r>
      <w:r>
        <w:rPr>
          <w:rFonts w:ascii="宋体" w:hAnsi="宋体" w:eastAsia="宋体" w:cs="宋体"/>
          <w:kern w:val="0"/>
          <w:sz w:val="24"/>
          <w:szCs w:val="24"/>
          <w:lang w:val="en-US" w:eastAsia="zh-CN" w:bidi="ar"/>
        </w:rPr>
        <w:fldChar w:fldCharType="separate"/>
      </w:r>
      <w:r>
        <w:rPr>
          <w:rFonts w:ascii="宋体" w:hAnsi="宋体" w:eastAsia="宋体" w:cs="宋体"/>
          <w:kern w:val="0"/>
          <w:sz w:val="24"/>
          <w:szCs w:val="24"/>
          <w:lang w:val="en-US" w:eastAsia="zh-CN" w:bidi="ar"/>
        </w:rPr>
        <w:fldChar w:fldCharType="end"/>
      </w:r>
    </w:p>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"http://k.sina.com.cn/javascript:;" </w:instrText>
      </w:r>
      <w:r>
        <w:rPr>
          <w:rFonts w:ascii="宋体" w:hAnsi="宋体" w:eastAsia="宋体" w:cs="宋体"/>
          <w:kern w:val="0"/>
          <w:sz w:val="24"/>
          <w:szCs w:val="24"/>
          <w:lang w:val="en-US" w:eastAsia="zh-CN" w:bidi="ar"/>
        </w:rPr>
        <w:fldChar w:fldCharType="separate"/>
      </w:r>
      <w:r>
        <w:rPr>
          <w:rFonts w:ascii="宋体" w:hAnsi="宋体" w:eastAsia="宋体" w:cs="宋体"/>
          <w:kern w:val="0"/>
          <w:sz w:val="24"/>
          <w:szCs w:val="24"/>
          <w:lang w:val="en-US" w:eastAsia="zh-CN" w:bidi="ar"/>
        </w:rPr>
        <w:fldChar w:fldCharType="end"/>
      </w:r>
    </w:p>
    <w:p>
      <w:pPr>
        <w:pStyle w:val="3"/>
        <w:keepNext w:val="0"/>
        <w:keepLines w:val="0"/>
        <w:widowControl/>
        <w:suppressLineNumbers w:val="0"/>
        <w:spacing w:before="0" w:beforeAutospacing="0" w:after="0" w:afterAutospacing="0"/>
        <w:ind w:left="0" w:right="0"/>
      </w:pPr>
      <w:r>
        <w:t>唐卡是藏族文化中以宗教题材为主的艺术绘画形式，而觉囊唐卡又是众多流派中的独具特色的一支。近日，中国青年藏族女画师，21岁的色青拉姆向蓝海云平台讲述了自己长达8年的觉囊唐卡学习之路。这一故事引起了印度最大通讯社印度报业托拉斯（PTI）的关注，并针对色青拉姆关于佛教和觉囊派唐卡艺术的理解进行名为《青年藏族女画师眼中觉囊唐卡的艺术价值》的专题报道。文章中提到，色青拉姆的作品受到国内外艺术节及学界的认同及赞誉，但她拒绝将唐卡画作向商业模式发展，她希望自己仍可以潜心深造在唐卡艺术的画作技巧。</w:t>
      </w:r>
    </w:p>
    <w:p>
      <w:pPr>
        <w:pStyle w:val="3"/>
        <w:keepNext w:val="0"/>
        <w:keepLines w:val="0"/>
        <w:widowControl/>
        <w:suppressLineNumbers w:val="0"/>
        <w:spacing w:before="0" w:beforeAutospacing="0" w:after="0" w:afterAutospacing="0"/>
        <w:ind w:left="0" w:right="0"/>
      </w:pPr>
    </w:p>
    <w:p>
      <w:pPr>
        <w:pStyle w:val="3"/>
        <w:keepNext w:val="0"/>
        <w:keepLines w:val="0"/>
        <w:widowControl/>
        <w:suppressLineNumbers w:val="0"/>
        <w:spacing w:before="0" w:beforeAutospacing="0" w:after="0" w:afterAutospacing="0"/>
        <w:ind w:left="0" w:right="0"/>
      </w:pPr>
      <w:r>
        <w:rPr>
          <w:rFonts w:hint="eastAsia"/>
          <w:lang w:val="en-US" w:eastAsia="zh-CN"/>
        </w:rPr>
        <w:t>P1:</w:t>
      </w:r>
      <w:r>
        <w:t>印度报业托拉斯报道截图</w:t>
      </w:r>
    </w:p>
    <w:p>
      <w:pPr>
        <w:pStyle w:val="3"/>
        <w:keepNext w:val="0"/>
        <w:keepLines w:val="0"/>
        <w:widowControl/>
        <w:suppressLineNumbers w:val="0"/>
        <w:spacing w:before="0" w:beforeAutospacing="0" w:after="0" w:afterAutospacing="0"/>
        <w:ind w:left="0" w:right="0"/>
      </w:pPr>
    </w:p>
    <w:p>
      <w:pPr>
        <w:pStyle w:val="3"/>
        <w:keepNext w:val="0"/>
        <w:keepLines w:val="0"/>
        <w:widowControl/>
        <w:suppressLineNumbers w:val="0"/>
        <w:spacing w:before="0" w:beforeAutospacing="0" w:after="0" w:afterAutospacing="0"/>
        <w:ind w:left="0" w:right="0"/>
      </w:pPr>
      <w:r>
        <w:t>觉囊派作为藏传佛教中有着举足轻重地位的教派之一，它以佛教为核心，融汇印度、尼泊尔、汉地等多元文化，涵盖的知识领域包括哲学、音乐、绘画、雕塑、医药、历算等，历时千年的积累和沉淀，形成风格卓然，深厚广博的藏族文化形态。并且早在2006年，唐卡已被国家列为非物质文化遗产。而“非遗”的传承与发展也成为第十三届全国人大会议上的热议话题。对此，文化部部长雒树刚表示，“非物质文化遗产要融入时代、融入生活”。正如许多像色青拉姆一样的青年画师秉承着对唐卡的热爱与坚持，精心学习和传承这始于公元7世纪前的艺术。</w:t>
      </w:r>
    </w:p>
    <w:p>
      <w:pPr>
        <w:pStyle w:val="3"/>
        <w:keepNext w:val="0"/>
        <w:keepLines w:val="0"/>
        <w:widowControl/>
        <w:suppressLineNumbers w:val="0"/>
        <w:spacing w:before="0" w:beforeAutospacing="0" w:after="0" w:afterAutospacing="0"/>
        <w:ind w:left="0" w:right="0"/>
      </w:pPr>
    </w:p>
    <w:p>
      <w:pPr>
        <w:pStyle w:val="3"/>
        <w:keepNext w:val="0"/>
        <w:keepLines w:val="0"/>
        <w:widowControl/>
        <w:suppressLineNumbers w:val="0"/>
        <w:spacing w:before="0" w:beforeAutospacing="0" w:after="0" w:afterAutospacing="0"/>
        <w:ind w:left="0" w:right="0"/>
        <w:rPr>
          <w:rFonts w:hint="eastAsia"/>
          <w:lang w:val="en-US" w:eastAsia="zh-CN"/>
        </w:rPr>
      </w:pPr>
      <w:r>
        <w:rPr>
          <w:rFonts w:hint="eastAsia"/>
          <w:lang w:val="en-US" w:eastAsia="zh-CN"/>
        </w:rPr>
        <w:t>P2:</w:t>
      </w:r>
      <w:r>
        <w:t>觉囊唐卡画作</w:t>
      </w:r>
      <w:r>
        <w:rPr>
          <w:rFonts w:hint="eastAsia"/>
          <w:lang w:val="en-US" w:eastAsia="zh-CN"/>
        </w:rPr>
        <w:t xml:space="preserve"> </w:t>
      </w:r>
    </w:p>
    <w:p>
      <w:pPr>
        <w:pStyle w:val="3"/>
        <w:keepNext w:val="0"/>
        <w:keepLines w:val="0"/>
        <w:widowControl/>
        <w:suppressLineNumbers w:val="0"/>
        <w:spacing w:before="0" w:beforeAutospacing="0" w:after="0" w:afterAutospacing="0"/>
        <w:ind w:left="0" w:right="0"/>
        <w:rPr>
          <w:rFonts w:hint="eastAsia"/>
          <w:lang w:val="en-US" w:eastAsia="zh-CN"/>
        </w:rPr>
      </w:pPr>
    </w:p>
    <w:p>
      <w:pPr>
        <w:pStyle w:val="3"/>
        <w:keepNext w:val="0"/>
        <w:keepLines w:val="0"/>
        <w:widowControl/>
        <w:suppressLineNumbers w:val="0"/>
        <w:spacing w:before="0" w:beforeAutospacing="0" w:after="0" w:afterAutospacing="0"/>
        <w:ind w:left="0" w:right="0"/>
      </w:pPr>
      <w:r>
        <w:t>《壤塘花正开》是一部蓝海云国际制作团队从色青拉姆的视角拍摄了唐卡学习之路的小型专题片。色青拉姆在片中讲述了自己在练习觉囊唐卡技艺的同时，也是在整理自己的心灵。对此，她的老师健阳乐住上师讲解道：“我没有把觉囊唐卡当做一门手艺，我把它看做是一个了解自己身心的途径，通过它进入到自己的内在，然后把自己内在的东西，通过无障碍的身心表达出来。”</w:t>
      </w:r>
    </w:p>
    <w:p>
      <w:pPr>
        <w:pStyle w:val="3"/>
        <w:keepNext w:val="0"/>
        <w:keepLines w:val="0"/>
        <w:widowControl/>
        <w:suppressLineNumbers w:val="0"/>
        <w:spacing w:before="0" w:beforeAutospacing="0" w:after="0" w:afterAutospacing="0"/>
        <w:ind w:left="0" w:right="0"/>
      </w:pPr>
    </w:p>
    <w:p>
      <w:pPr>
        <w:pStyle w:val="3"/>
        <w:keepNext w:val="0"/>
        <w:keepLines w:val="0"/>
        <w:widowControl/>
        <w:suppressLineNumbers w:val="0"/>
        <w:spacing w:before="0" w:beforeAutospacing="0" w:after="0" w:afterAutospacing="0"/>
        <w:ind w:left="0" w:right="0"/>
      </w:pPr>
      <w:r>
        <w:rPr>
          <w:rFonts w:hint="eastAsia"/>
          <w:lang w:val="en-US" w:eastAsia="zh-CN"/>
        </w:rPr>
        <w:t>P3:</w:t>
      </w:r>
      <w:r>
        <w:t>色青拉姆</w:t>
      </w:r>
    </w:p>
    <w:p>
      <w:pPr>
        <w:pStyle w:val="3"/>
        <w:keepNext w:val="0"/>
        <w:keepLines w:val="0"/>
        <w:widowControl/>
        <w:suppressLineNumbers w:val="0"/>
        <w:spacing w:before="0" w:beforeAutospacing="0" w:after="0" w:afterAutospacing="0"/>
        <w:ind w:left="0" w:right="0"/>
      </w:pPr>
    </w:p>
    <w:p>
      <w:pPr>
        <w:pStyle w:val="3"/>
        <w:keepNext w:val="0"/>
        <w:keepLines w:val="0"/>
        <w:widowControl/>
        <w:suppressLineNumbers w:val="0"/>
        <w:spacing w:before="0" w:beforeAutospacing="0" w:after="0" w:afterAutospacing="0"/>
        <w:ind w:left="0" w:right="0"/>
      </w:pPr>
      <w:r>
        <w:rPr>
          <w:rFonts w:hint="eastAsia"/>
          <w:lang w:val="en-US" w:eastAsia="zh-CN"/>
        </w:rPr>
        <w:t>P4:</w:t>
      </w:r>
      <w:r>
        <w:t>健阳乐住上师</w:t>
      </w:r>
    </w:p>
    <w:p>
      <w:pPr>
        <w:pStyle w:val="3"/>
        <w:keepNext w:val="0"/>
        <w:keepLines w:val="0"/>
        <w:widowControl/>
        <w:suppressLineNumbers w:val="0"/>
        <w:spacing w:before="0" w:beforeAutospacing="0" w:after="0" w:afterAutospacing="0"/>
        <w:ind w:left="0" w:right="0"/>
      </w:pPr>
      <w:bookmarkStart w:id="0" w:name="_GoBack"/>
      <w:bookmarkEnd w:id="0"/>
    </w:p>
    <w:p>
      <w:pPr>
        <w:pStyle w:val="3"/>
        <w:keepNext w:val="0"/>
        <w:keepLines w:val="0"/>
        <w:widowControl/>
        <w:suppressLineNumbers w:val="0"/>
        <w:spacing w:before="0" w:beforeAutospacing="0" w:after="0" w:afterAutospacing="0"/>
        <w:ind w:left="0" w:right="0"/>
      </w:pPr>
      <w:r>
        <w:t>也正是因为觉囊唐卡与佛教的密不可分的关系，作为佛教发源地的印度对佛教文化尤为重视。印度报业托拉斯（PTI）作为印度最大的通讯社，也是印度最重要的新闻机构，它的传播力度几乎覆盖了印度每个地区和小镇。此外，其主要订户还包括印度主流媒体、专业出版社、研究机构、公司、政府和非政府组织。</w:t>
      </w:r>
    </w:p>
    <w:p>
      <w:pPr>
        <w:pStyle w:val="3"/>
        <w:keepNext w:val="0"/>
        <w:keepLines w:val="0"/>
        <w:widowControl/>
        <w:suppressLineNumbers w:val="0"/>
        <w:spacing w:before="0" w:beforeAutospacing="0" w:after="0" w:afterAutospacing="0"/>
        <w:ind w:left="0" w:right="0"/>
      </w:pPr>
      <w:r>
        <w:t>色青拉姆的故事不仅被印度报业托拉斯报道，其学习唐卡艺术的专题片被蓝海云平台发布后，更被两大国际通讯社美联社、彭博社，印度HT Syndication，北非SyndiGate通讯社，Apple News，亚马逊Amazon Video Direct平台，Opera TV等大型国际通讯社或媒体聚合平台报道或采用。</w:t>
      </w:r>
    </w:p>
    <w:p>
      <w:pPr>
        <w:pStyle w:val="3"/>
        <w:keepNext w:val="0"/>
        <w:keepLines w:val="0"/>
        <w:widowControl/>
        <w:suppressLineNumbers w:val="0"/>
        <w:spacing w:before="0" w:beforeAutospacing="0" w:after="0" w:afterAutospacing="0"/>
        <w:ind w:left="0" w:right="0"/>
      </w:pPr>
      <w:r>
        <w:drawing>
          <wp:inline distT="0" distB="0" distL="114300" distR="114300">
            <wp:extent cx="304800" cy="304800"/>
            <wp:effectExtent l="0" t="0" r="0" b="0"/>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spacing w:before="0" w:beforeAutospacing="0" w:after="0" w:afterAutospacing="0"/>
        <w:ind w:left="0" w:right="0"/>
      </w:pPr>
      <w:r>
        <w:t>海外传播反馈</w:t>
      </w:r>
    </w:p>
    <w:p>
      <w:pPr>
        <w:pStyle w:val="3"/>
        <w:keepNext w:val="0"/>
        <w:keepLines w:val="0"/>
        <w:widowControl/>
        <w:suppressLineNumbers w:val="0"/>
        <w:spacing w:before="0" w:beforeAutospacing="0" w:after="0" w:afterAutospacing="0"/>
        <w:ind w:left="0" w:right="0"/>
      </w:pPr>
      <w:r>
        <w:t>觉囊唐卡艺术在国际上获得众多称赞与认可，但它的创作过程漫长而艰辛。其最大的特点是线条流畅，笔法精妙，通常是一气呵成的。正如这位青年藏族女画师色青拉姆的学习经历一样，历时8年的潜心钻研和刻苦训练才能成就一副为之赞不绝口的画作。色青拉姆的故事通过蓝海云平台向世界传播，使得海外观众了解到像觉囊唐卡这样具有传承意义的文化。</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5809E9"/>
    <w:rsid w:val="345809E9"/>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 w:type="character" w:customStyle="1" w:styleId="7">
    <w:name w:val="qq_login_logo"/>
    <w:basedOn w:val="4"/>
    <w:uiPriority w:val="0"/>
  </w:style>
  <w:style w:type="character" w:customStyle="1" w:styleId="8">
    <w:name w:val="bsharetext"/>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3671\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Office_10.1.0.7397_F1E327BC-269C-435d-A152-05C5408002CA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2018-06-29T04:06:00Z</dcterms:created>
  <dc:creator>lenovo-3671</dc:creator>
  <cp:lastModifiedBy>lenovo-3671</cp:lastModifiedBy>
  <dcterms:modified xsi:type="dcterms:W3CDTF">2018-06-29T04:08:47Z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2052-10.1.0.7397</vt:lpwstr>
  </property>
</Properties>
</file>