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568" w:rsidRPr="00467906" w:rsidRDefault="00DA04A3" w:rsidP="00467906">
      <w:pPr>
        <w:jc w:val="center"/>
        <w:rPr>
          <w:rFonts w:ascii="微软雅黑" w:eastAsia="微软雅黑" w:hAnsi="微软雅黑"/>
          <w:b/>
          <w:sz w:val="24"/>
        </w:rPr>
      </w:pPr>
      <w:bookmarkStart w:id="0" w:name="_GoBack"/>
      <w:bookmarkEnd w:id="0"/>
      <w:r w:rsidRPr="00467906">
        <w:rPr>
          <w:rFonts w:ascii="微软雅黑" w:eastAsia="微软雅黑" w:hAnsi="微软雅黑" w:hint="eastAsia"/>
          <w:b/>
          <w:sz w:val="24"/>
        </w:rPr>
        <w:t>蓝海云助推印尼未来新兴城市“走红”国际</w:t>
      </w:r>
    </w:p>
    <w:p w:rsidR="00366568" w:rsidRPr="00467906" w:rsidRDefault="00DA04A3" w:rsidP="00467906">
      <w:pPr>
        <w:rPr>
          <w:rFonts w:ascii="微软雅黑" w:eastAsia="微软雅黑" w:hAnsi="微软雅黑"/>
        </w:rPr>
      </w:pPr>
      <w:r w:rsidRPr="00467906">
        <w:rPr>
          <w:rFonts w:ascii="微软雅黑" w:eastAsia="微软雅黑" w:hAnsi="微软雅黑" w:hint="eastAsia"/>
        </w:rPr>
        <w:t>“一带一路”倡议的实施，加强了中国企业与“一带一路”沿线国家的战略合作，不仅是经济领域，也是文化、科技等领域的全方位融合。《中国企业海外可持续发展报告</w:t>
      </w:r>
      <w:r w:rsidRPr="00467906">
        <w:rPr>
          <w:rFonts w:ascii="微软雅黑" w:eastAsia="微软雅黑" w:hAnsi="微软雅黑" w:hint="eastAsia"/>
        </w:rPr>
        <w:t>201</w:t>
      </w:r>
      <w:r w:rsidRPr="00467906">
        <w:rPr>
          <w:rFonts w:ascii="微软雅黑" w:eastAsia="微软雅黑" w:hAnsi="微软雅黑" w:hint="eastAsia"/>
        </w:rPr>
        <w:t>7</w:t>
      </w:r>
      <w:r w:rsidRPr="00467906">
        <w:rPr>
          <w:rFonts w:ascii="微软雅黑" w:eastAsia="微软雅黑" w:hAnsi="微软雅黑" w:hint="eastAsia"/>
        </w:rPr>
        <w:t>》提出“走出去”的中国企业，既是落实“一带一路”倡议的支柱性主体，也是促进与当地可持续合作的重要角色。近日，蓝海云与印尼力宝集团展开充分合作，蓝海云国际制作团队拍摄的印尼美加达城市故事系列短片，在蓝海云平台发布后，被美联社、彭博社、塔斯社、美国</w:t>
      </w:r>
      <w:r w:rsidRPr="00467906">
        <w:rPr>
          <w:rFonts w:ascii="微软雅黑" w:eastAsia="微软雅黑" w:hAnsi="微软雅黑" w:hint="eastAsia"/>
        </w:rPr>
        <w:t>CNN</w:t>
      </w:r>
      <w:r w:rsidRPr="00467906">
        <w:rPr>
          <w:rFonts w:ascii="微软雅黑" w:eastAsia="微软雅黑" w:hAnsi="微软雅黑" w:hint="eastAsia"/>
        </w:rPr>
        <w:t>电视台等国际顶级媒体纷纷报道，也引发海内外对未来新兴城市的广泛热议。</w:t>
      </w:r>
      <w:r w:rsidRPr="00467906">
        <w:rPr>
          <w:rFonts w:ascii="微软雅黑" w:eastAsia="微软雅黑" w:hAnsi="微软雅黑" w:hint="eastAsia"/>
        </w:rPr>
        <w:t xml:space="preserve"> </w:t>
      </w:r>
    </w:p>
    <w:p w:rsidR="00366568" w:rsidRPr="00467906" w:rsidRDefault="00DA04A3" w:rsidP="00467906">
      <w:pPr>
        <w:rPr>
          <w:rFonts w:ascii="微软雅黑" w:eastAsia="微软雅黑" w:hAnsi="微软雅黑"/>
        </w:rPr>
      </w:pPr>
      <w:r w:rsidRPr="00467906">
        <w:rPr>
          <w:rFonts w:ascii="微软雅黑" w:eastAsia="微软雅黑" w:hAnsi="微软雅黑" w:hint="eastAsia"/>
        </w:rPr>
        <w:t xml:space="preserve"> </w:t>
      </w:r>
      <w:r w:rsidRPr="00467906">
        <w:rPr>
          <w:rFonts w:ascii="微软雅黑" w:eastAsia="微软雅黑" w:hAnsi="微软雅黑" w:hint="eastAsia"/>
        </w:rPr>
        <w:t>随着</w:t>
      </w:r>
      <w:r w:rsidRPr="00467906">
        <w:rPr>
          <w:rFonts w:ascii="微软雅黑" w:eastAsia="微软雅黑" w:hAnsi="微软雅黑" w:hint="eastAsia"/>
        </w:rPr>
        <w:t>人口</w:t>
      </w:r>
      <w:r w:rsidRPr="00467906">
        <w:rPr>
          <w:rFonts w:ascii="微软雅黑" w:eastAsia="微软雅黑" w:hAnsi="微软雅黑" w:hint="eastAsia"/>
        </w:rPr>
        <w:t>呈几何式</w:t>
      </w:r>
      <w:r w:rsidRPr="00467906">
        <w:rPr>
          <w:rFonts w:ascii="微软雅黑" w:eastAsia="微软雅黑" w:hAnsi="微软雅黑" w:hint="eastAsia"/>
        </w:rPr>
        <w:t>增长和工作需求</w:t>
      </w:r>
      <w:r w:rsidRPr="00467906">
        <w:rPr>
          <w:rFonts w:ascii="微软雅黑" w:eastAsia="微软雅黑" w:hAnsi="微软雅黑" w:hint="eastAsia"/>
        </w:rPr>
        <w:t>量增大</w:t>
      </w:r>
      <w:r w:rsidRPr="00467906">
        <w:rPr>
          <w:rFonts w:ascii="微软雅黑" w:eastAsia="微软雅黑" w:hAnsi="微软雅黑" w:hint="eastAsia"/>
        </w:rPr>
        <w:t>，</w:t>
      </w:r>
      <w:r w:rsidRPr="00467906">
        <w:rPr>
          <w:rFonts w:ascii="微软雅黑" w:eastAsia="微软雅黑" w:hAnsi="微软雅黑" w:hint="eastAsia"/>
        </w:rPr>
        <w:t>建立</w:t>
      </w:r>
      <w:r w:rsidRPr="00467906">
        <w:rPr>
          <w:rFonts w:ascii="微软雅黑" w:eastAsia="微软雅黑" w:hAnsi="微软雅黑" w:hint="eastAsia"/>
        </w:rPr>
        <w:t>可持续发展的生态城市</w:t>
      </w:r>
      <w:r w:rsidRPr="00467906">
        <w:rPr>
          <w:rFonts w:ascii="微软雅黑" w:eastAsia="微软雅黑" w:hAnsi="微软雅黑" w:hint="eastAsia"/>
        </w:rPr>
        <w:t>成为趋势</w:t>
      </w:r>
      <w:r w:rsidRPr="00467906">
        <w:rPr>
          <w:rFonts w:ascii="微软雅黑" w:eastAsia="微软雅黑" w:hAnsi="微软雅黑" w:hint="eastAsia"/>
        </w:rPr>
        <w:t>。</w:t>
      </w:r>
      <w:r w:rsidRPr="00467906">
        <w:rPr>
          <w:rFonts w:ascii="微软雅黑" w:eastAsia="微软雅黑" w:hAnsi="微软雅黑" w:hint="eastAsia"/>
        </w:rPr>
        <w:t>在印尼，人口密度大和失业人口多使雅加达成为一个交通拥堵、污染严重的城市，印尼</w:t>
      </w:r>
      <w:r w:rsidRPr="00467906">
        <w:rPr>
          <w:rFonts w:ascii="微软雅黑" w:eastAsia="微软雅黑" w:hAnsi="微软雅黑" w:hint="eastAsia"/>
        </w:rPr>
        <w:t>力宝集团开发的美加达</w:t>
      </w:r>
      <w:r w:rsidRPr="00467906">
        <w:rPr>
          <w:rFonts w:ascii="微软雅黑" w:eastAsia="微软雅黑" w:hAnsi="微软雅黑" w:hint="eastAsia"/>
        </w:rPr>
        <w:t>卫星</w:t>
      </w:r>
      <w:r w:rsidRPr="00467906">
        <w:rPr>
          <w:rFonts w:ascii="微软雅黑" w:eastAsia="微软雅黑" w:hAnsi="微软雅黑" w:hint="eastAsia"/>
        </w:rPr>
        <w:t>城</w:t>
      </w:r>
      <w:r w:rsidRPr="00467906">
        <w:rPr>
          <w:rFonts w:ascii="微软雅黑" w:eastAsia="微软雅黑" w:hAnsi="微软雅黑" w:hint="eastAsia"/>
        </w:rPr>
        <w:t>将有望</w:t>
      </w:r>
      <w:r w:rsidRPr="00467906">
        <w:rPr>
          <w:rFonts w:ascii="微软雅黑" w:eastAsia="微软雅黑" w:hAnsi="微软雅黑" w:hint="eastAsia"/>
        </w:rPr>
        <w:t>改变这种</w:t>
      </w:r>
      <w:r w:rsidRPr="00467906">
        <w:rPr>
          <w:rFonts w:ascii="微软雅黑" w:eastAsia="微软雅黑" w:hAnsi="微软雅黑" w:hint="eastAsia"/>
        </w:rPr>
        <w:t>局面</w:t>
      </w:r>
      <w:r w:rsidRPr="00467906">
        <w:rPr>
          <w:rFonts w:ascii="微软雅黑" w:eastAsia="微软雅黑" w:hAnsi="微软雅黑" w:hint="eastAsia"/>
        </w:rPr>
        <w:t>，使雅加达</w:t>
      </w:r>
      <w:r w:rsidRPr="00467906">
        <w:rPr>
          <w:rFonts w:ascii="微软雅黑" w:eastAsia="微软雅黑" w:hAnsi="微软雅黑" w:hint="eastAsia"/>
        </w:rPr>
        <w:t>成为东南亚</w:t>
      </w:r>
      <w:r w:rsidRPr="00467906">
        <w:rPr>
          <w:rFonts w:ascii="微软雅黑" w:eastAsia="微软雅黑" w:hAnsi="微软雅黑" w:hint="eastAsia"/>
        </w:rPr>
        <w:t>最具</w:t>
      </w:r>
      <w:r w:rsidRPr="00467906">
        <w:rPr>
          <w:rFonts w:ascii="微软雅黑" w:eastAsia="微软雅黑" w:hAnsi="微软雅黑" w:hint="eastAsia"/>
        </w:rPr>
        <w:t>现代化</w:t>
      </w:r>
      <w:r w:rsidRPr="00467906">
        <w:rPr>
          <w:rFonts w:ascii="微软雅黑" w:eastAsia="微软雅黑" w:hAnsi="微软雅黑" w:hint="eastAsia"/>
        </w:rPr>
        <w:t>的生态友好</w:t>
      </w:r>
      <w:r w:rsidRPr="00467906">
        <w:rPr>
          <w:rFonts w:ascii="微软雅黑" w:eastAsia="微软雅黑" w:hAnsi="微软雅黑" w:hint="eastAsia"/>
        </w:rPr>
        <w:t>城市</w:t>
      </w:r>
      <w:r w:rsidRPr="00467906">
        <w:rPr>
          <w:rFonts w:ascii="微软雅黑" w:eastAsia="微软雅黑" w:hAnsi="微软雅黑" w:hint="eastAsia"/>
        </w:rPr>
        <w:t>之一</w:t>
      </w:r>
      <w:r w:rsidRPr="00467906">
        <w:rPr>
          <w:rFonts w:ascii="微软雅黑" w:eastAsia="微软雅黑" w:hAnsi="微软雅黑" w:hint="eastAsia"/>
        </w:rPr>
        <w:t>。</w:t>
      </w:r>
    </w:p>
    <w:p w:rsidR="00366568" w:rsidRPr="00467906" w:rsidRDefault="00467906" w:rsidP="00467906">
      <w:pPr>
        <w:rPr>
          <w:rFonts w:ascii="微软雅黑" w:eastAsia="微软雅黑" w:hAnsi="微软雅黑"/>
        </w:rPr>
      </w:pPr>
      <w:r w:rsidRPr="00467906">
        <w:rPr>
          <w:rFonts w:ascii="微软雅黑" w:eastAsia="微软雅黑" w:hAnsi="微软雅黑"/>
          <w:highlight w:val="yellow"/>
        </w:rPr>
        <w:t>1</w:t>
      </w:r>
      <w:r w:rsidR="00DA04A3" w:rsidRPr="00467906">
        <w:rPr>
          <w:rFonts w:ascii="微软雅黑" w:eastAsia="微软雅黑" w:hAnsi="微软雅黑" w:hint="eastAsia"/>
          <w:highlight w:val="yellow"/>
        </w:rPr>
        <w:t xml:space="preserve"> </w:t>
      </w:r>
      <w:r w:rsidR="00DA04A3" w:rsidRPr="00467906">
        <w:rPr>
          <w:rFonts w:ascii="微软雅黑" w:eastAsia="微软雅黑" w:hAnsi="微软雅黑" w:hint="eastAsia"/>
          <w:highlight w:val="yellow"/>
        </w:rPr>
        <w:t xml:space="preserve">  </w:t>
      </w:r>
      <w:r w:rsidR="00DA04A3" w:rsidRPr="00467906">
        <w:rPr>
          <w:rFonts w:ascii="微软雅黑" w:eastAsia="微软雅黑" w:hAnsi="微软雅黑" w:hint="eastAsia"/>
          <w:highlight w:val="yellow"/>
        </w:rPr>
        <w:t>英国独立电视台报道截图</w:t>
      </w:r>
    </w:p>
    <w:p w:rsidR="00366568" w:rsidRPr="00467906" w:rsidRDefault="00DA04A3" w:rsidP="00467906">
      <w:pPr>
        <w:rPr>
          <w:rFonts w:ascii="微软雅黑" w:eastAsia="微软雅黑" w:hAnsi="微软雅黑"/>
        </w:rPr>
      </w:pPr>
      <w:r w:rsidRPr="00467906">
        <w:rPr>
          <w:rFonts w:ascii="微软雅黑" w:eastAsia="微软雅黑" w:hAnsi="微软雅黑" w:hint="eastAsia"/>
        </w:rPr>
        <w:t>“这个新城市</w:t>
      </w:r>
      <w:r w:rsidRPr="00467906">
        <w:rPr>
          <w:rFonts w:ascii="微软雅黑" w:eastAsia="微软雅黑" w:hAnsi="微软雅黑" w:hint="eastAsia"/>
        </w:rPr>
        <w:t>是</w:t>
      </w:r>
      <w:r w:rsidRPr="00467906">
        <w:rPr>
          <w:rFonts w:ascii="微软雅黑" w:eastAsia="微软雅黑" w:hAnsi="微软雅黑" w:hint="eastAsia"/>
        </w:rPr>
        <w:t>力宝集团的第一个大型项目</w:t>
      </w:r>
      <w:r w:rsidRPr="00467906">
        <w:rPr>
          <w:rFonts w:ascii="微软雅黑" w:eastAsia="微软雅黑" w:hAnsi="微软雅黑" w:hint="eastAsia"/>
        </w:rPr>
        <w:t>，</w:t>
      </w:r>
      <w:r w:rsidRPr="00467906">
        <w:rPr>
          <w:rFonts w:ascii="微软雅黑" w:eastAsia="微软雅黑" w:hAnsi="微软雅黑" w:hint="eastAsia"/>
        </w:rPr>
        <w:t>很快会被称为东南亚最具完整基础设施的项目。作为充满机遇的可持续发展项目，</w:t>
      </w:r>
      <w:proofErr w:type="spellStart"/>
      <w:r w:rsidRPr="00467906">
        <w:rPr>
          <w:rFonts w:ascii="微软雅黑" w:eastAsia="微软雅黑" w:hAnsi="微软雅黑" w:hint="eastAsia"/>
        </w:rPr>
        <w:t>Meikarta</w:t>
      </w:r>
      <w:proofErr w:type="spellEnd"/>
      <w:r w:rsidRPr="00467906">
        <w:rPr>
          <w:rFonts w:ascii="微软雅黑" w:eastAsia="微软雅黑" w:hAnsi="微软雅黑" w:hint="eastAsia"/>
        </w:rPr>
        <w:t>可以</w:t>
      </w:r>
      <w:r w:rsidRPr="00467906">
        <w:rPr>
          <w:rFonts w:ascii="微软雅黑" w:eastAsia="微软雅黑" w:hAnsi="微软雅黑" w:hint="eastAsia"/>
        </w:rPr>
        <w:t>促进</w:t>
      </w:r>
      <w:r w:rsidRPr="00467906">
        <w:rPr>
          <w:rFonts w:ascii="微软雅黑" w:eastAsia="微软雅黑" w:hAnsi="微软雅黑" w:hint="eastAsia"/>
        </w:rPr>
        <w:t>当地经济</w:t>
      </w:r>
      <w:r w:rsidRPr="00467906">
        <w:rPr>
          <w:rFonts w:ascii="微软雅黑" w:eastAsia="微软雅黑" w:hAnsi="微软雅黑" w:hint="eastAsia"/>
        </w:rPr>
        <w:t>增长</w:t>
      </w:r>
      <w:r w:rsidRPr="00467906">
        <w:rPr>
          <w:rFonts w:ascii="微软雅黑" w:eastAsia="微软雅黑" w:hAnsi="微软雅黑" w:hint="eastAsia"/>
        </w:rPr>
        <w:t>，对未来的发展也有好处”</w:t>
      </w:r>
      <w:r w:rsidRPr="00467906">
        <w:rPr>
          <w:rFonts w:ascii="微软雅黑" w:eastAsia="微软雅黑" w:hAnsi="微软雅黑" w:hint="eastAsia"/>
        </w:rPr>
        <w:t>。</w:t>
      </w:r>
      <w:r w:rsidRPr="00467906">
        <w:rPr>
          <w:rFonts w:ascii="微软雅黑" w:eastAsia="微软雅黑" w:hAnsi="微软雅黑" w:hint="eastAsia"/>
        </w:rPr>
        <w:t>英国最早的商业电视台，也是英国最大的综合电视台之一</w:t>
      </w:r>
      <w:r w:rsidRPr="00467906">
        <w:rPr>
          <w:rFonts w:ascii="微软雅黑" w:eastAsia="微软雅黑" w:hAnsi="微软雅黑" w:hint="eastAsia"/>
        </w:rPr>
        <w:t>的英国独立电视台在报道印尼美加达新兴城市时如此评论。</w:t>
      </w:r>
      <w:r w:rsidRPr="00467906">
        <w:rPr>
          <w:rFonts w:ascii="微软雅黑" w:eastAsia="微软雅黑" w:hAnsi="微软雅黑" w:hint="eastAsia"/>
        </w:rPr>
        <w:t>据不完全统计，该</w:t>
      </w:r>
      <w:r w:rsidRPr="00467906">
        <w:rPr>
          <w:rFonts w:ascii="微软雅黑" w:eastAsia="微软雅黑" w:hAnsi="微软雅黑" w:hint="eastAsia"/>
        </w:rPr>
        <w:t>短片在蓝海云平台上传播后，</w:t>
      </w:r>
      <w:r w:rsidRPr="00467906">
        <w:rPr>
          <w:rFonts w:ascii="微软雅黑" w:eastAsia="微软雅黑" w:hAnsi="微软雅黑" w:hint="eastAsia"/>
        </w:rPr>
        <w:t>已被包括</w:t>
      </w:r>
      <w:r w:rsidRPr="00467906">
        <w:rPr>
          <w:rFonts w:ascii="微软雅黑" w:eastAsia="微软雅黑" w:hAnsi="微软雅黑" w:hint="eastAsia"/>
        </w:rPr>
        <w:t>英国独立电视台</w:t>
      </w:r>
      <w:r w:rsidRPr="00467906">
        <w:rPr>
          <w:rFonts w:ascii="微软雅黑" w:eastAsia="微软雅黑" w:hAnsi="微软雅黑" w:hint="eastAsia"/>
        </w:rPr>
        <w:t>在内的</w:t>
      </w:r>
      <w:r w:rsidRPr="00467906">
        <w:rPr>
          <w:rFonts w:ascii="微软雅黑" w:eastAsia="微软雅黑" w:hAnsi="微软雅黑" w:hint="eastAsia"/>
        </w:rPr>
        <w:t>279</w:t>
      </w:r>
      <w:r w:rsidRPr="00467906">
        <w:rPr>
          <w:rFonts w:ascii="微软雅黑" w:eastAsia="微软雅黑" w:hAnsi="微软雅黑" w:hint="eastAsia"/>
        </w:rPr>
        <w:t>家不同类型的海外媒体采用。同时，视频还在</w:t>
      </w:r>
      <w:r w:rsidRPr="00467906">
        <w:rPr>
          <w:rFonts w:ascii="微软雅黑" w:eastAsia="微软雅黑" w:hAnsi="微软雅黑" w:hint="eastAsia"/>
        </w:rPr>
        <w:t>海外</w:t>
      </w:r>
      <w:r w:rsidRPr="00467906">
        <w:rPr>
          <w:rFonts w:ascii="微软雅黑" w:eastAsia="微软雅黑" w:hAnsi="微软雅黑" w:hint="eastAsia"/>
        </w:rPr>
        <w:t>网络媒体上引起热议，包括每日邮报、</w:t>
      </w:r>
      <w:r w:rsidRPr="00467906">
        <w:rPr>
          <w:rFonts w:ascii="微软雅黑" w:eastAsia="微软雅黑" w:hAnsi="微软雅黑" w:hint="eastAsia"/>
        </w:rPr>
        <w:t>MSN</w:t>
      </w:r>
      <w:r w:rsidRPr="00467906">
        <w:rPr>
          <w:rFonts w:ascii="微软雅黑" w:eastAsia="微软雅黑" w:hAnsi="微软雅黑" w:hint="eastAsia"/>
        </w:rPr>
        <w:t>英国等千余家网站都对该视频进行了推送。这些媒体主要分布在美国、欧洲、印度、土耳其、俄罗斯等等，抵达的海外受</w:t>
      </w:r>
      <w:proofErr w:type="gramStart"/>
      <w:r w:rsidRPr="00467906">
        <w:rPr>
          <w:rFonts w:ascii="微软雅黑" w:eastAsia="微软雅黑" w:hAnsi="微软雅黑" w:hint="eastAsia"/>
        </w:rPr>
        <w:t>众达到</w:t>
      </w:r>
      <w:proofErr w:type="gramEnd"/>
      <w:r w:rsidRPr="00467906">
        <w:rPr>
          <w:rFonts w:ascii="微软雅黑" w:eastAsia="微软雅黑" w:hAnsi="微软雅黑" w:hint="eastAsia"/>
        </w:rPr>
        <w:t>2.5</w:t>
      </w:r>
      <w:r w:rsidRPr="00467906">
        <w:rPr>
          <w:rFonts w:ascii="微软雅黑" w:eastAsia="微软雅黑" w:hAnsi="微软雅黑" w:hint="eastAsia"/>
        </w:rPr>
        <w:t>亿，这让</w:t>
      </w:r>
      <w:r w:rsidRPr="00467906">
        <w:rPr>
          <w:rFonts w:ascii="微软雅黑" w:eastAsia="微软雅黑" w:hAnsi="微软雅黑" w:hint="eastAsia"/>
        </w:rPr>
        <w:t>印尼美加达新兴城市成为世界关注的焦点</w:t>
      </w:r>
      <w:r w:rsidRPr="00467906">
        <w:rPr>
          <w:rFonts w:ascii="微软雅黑" w:eastAsia="微软雅黑" w:hAnsi="微软雅黑" w:hint="eastAsia"/>
        </w:rPr>
        <w:t>。</w:t>
      </w:r>
    </w:p>
    <w:p w:rsidR="00366568" w:rsidRPr="00467906" w:rsidRDefault="00467906" w:rsidP="00467906">
      <w:pPr>
        <w:rPr>
          <w:rFonts w:ascii="微软雅黑" w:eastAsia="微软雅黑" w:hAnsi="微软雅黑"/>
        </w:rPr>
      </w:pPr>
      <w:r w:rsidRPr="00467906">
        <w:rPr>
          <w:rFonts w:ascii="微软雅黑" w:eastAsia="微软雅黑" w:hAnsi="微软雅黑" w:hint="eastAsia"/>
          <w:highlight w:val="yellow"/>
        </w:rPr>
        <w:t>2</w:t>
      </w:r>
      <w:r w:rsidR="00DA04A3" w:rsidRPr="00467906">
        <w:rPr>
          <w:rFonts w:ascii="微软雅黑" w:eastAsia="微软雅黑" w:hAnsi="微软雅黑" w:hint="eastAsia"/>
          <w:highlight w:val="yellow"/>
        </w:rPr>
        <w:t>彭博社报道截图</w:t>
      </w:r>
    </w:p>
    <w:p w:rsidR="00366568" w:rsidRPr="00467906" w:rsidRDefault="00DA04A3" w:rsidP="00467906">
      <w:pPr>
        <w:rPr>
          <w:rFonts w:ascii="微软雅黑" w:eastAsia="微软雅黑" w:hAnsi="微软雅黑"/>
        </w:rPr>
      </w:pPr>
      <w:r w:rsidRPr="00467906">
        <w:rPr>
          <w:rFonts w:ascii="微软雅黑" w:eastAsia="微软雅黑" w:hAnsi="微软雅黑" w:hint="eastAsia"/>
        </w:rPr>
        <w:t>据</w:t>
      </w:r>
      <w:r w:rsidRPr="00467906">
        <w:rPr>
          <w:rFonts w:ascii="微软雅黑" w:eastAsia="微软雅黑" w:hAnsi="微软雅黑" w:hint="eastAsia"/>
        </w:rPr>
        <w:t>《</w:t>
      </w:r>
      <w:r w:rsidRPr="00467906">
        <w:rPr>
          <w:rFonts w:ascii="微软雅黑" w:eastAsia="微软雅黑" w:hAnsi="微软雅黑" w:hint="eastAsia"/>
        </w:rPr>
        <w:t>美加达的智慧生活</w:t>
      </w:r>
      <w:r w:rsidRPr="00467906">
        <w:rPr>
          <w:rFonts w:ascii="微软雅黑" w:eastAsia="微软雅黑" w:hAnsi="微软雅黑" w:hint="eastAsia"/>
        </w:rPr>
        <w:t>》</w:t>
      </w:r>
      <w:r w:rsidRPr="00467906">
        <w:rPr>
          <w:rFonts w:ascii="微软雅黑" w:eastAsia="微软雅黑" w:hAnsi="微软雅黑" w:hint="eastAsia"/>
        </w:rPr>
        <w:t>短片介绍，美加达将容纳</w:t>
      </w:r>
      <w:r w:rsidRPr="00467906">
        <w:rPr>
          <w:rFonts w:ascii="微软雅黑" w:eastAsia="微软雅黑" w:hAnsi="微软雅黑" w:hint="eastAsia"/>
        </w:rPr>
        <w:t>100</w:t>
      </w:r>
      <w:r w:rsidRPr="00467906">
        <w:rPr>
          <w:rFonts w:ascii="微软雅黑" w:eastAsia="微软雅黑" w:hAnsi="微软雅黑" w:hint="eastAsia"/>
        </w:rPr>
        <w:t>多万居民，未</w:t>
      </w:r>
    </w:p>
    <w:p w:rsidR="00366568" w:rsidRPr="00467906" w:rsidRDefault="00DA04A3" w:rsidP="00467906">
      <w:pPr>
        <w:rPr>
          <w:rFonts w:ascii="微软雅黑" w:eastAsia="微软雅黑" w:hAnsi="微软雅黑"/>
        </w:rPr>
      </w:pPr>
      <w:r w:rsidRPr="00467906">
        <w:rPr>
          <w:rFonts w:ascii="微软雅黑" w:eastAsia="微软雅黑" w:hAnsi="微软雅黑" w:hint="eastAsia"/>
        </w:rPr>
        <w:lastRenderedPageBreak/>
        <w:t>来可能会为该地区提供及维持</w:t>
      </w:r>
      <w:r w:rsidRPr="00467906">
        <w:rPr>
          <w:rFonts w:ascii="微软雅黑" w:eastAsia="微软雅黑" w:hAnsi="微软雅黑" w:hint="eastAsia"/>
        </w:rPr>
        <w:t>600</w:t>
      </w:r>
      <w:r w:rsidRPr="00467906">
        <w:rPr>
          <w:rFonts w:ascii="微软雅黑" w:eastAsia="微软雅黑" w:hAnsi="微软雅黑" w:hint="eastAsia"/>
        </w:rPr>
        <w:t>万到</w:t>
      </w:r>
      <w:r w:rsidRPr="00467906">
        <w:rPr>
          <w:rFonts w:ascii="微软雅黑" w:eastAsia="微软雅黑" w:hAnsi="微软雅黑" w:hint="eastAsia"/>
        </w:rPr>
        <w:t>800</w:t>
      </w:r>
      <w:r w:rsidRPr="00467906">
        <w:rPr>
          <w:rFonts w:ascii="微软雅黑" w:eastAsia="微软雅黑" w:hAnsi="微软雅黑" w:hint="eastAsia"/>
        </w:rPr>
        <w:t>万个工作岗位。“我们将使用绿色技术创造耐用、可持续的建筑，用新的节能建筑取代一些传统建筑材料”，美加达项目的总负责人</w:t>
      </w:r>
      <w:proofErr w:type="spellStart"/>
      <w:r w:rsidRPr="00467906">
        <w:rPr>
          <w:rFonts w:ascii="微软雅黑" w:eastAsia="微软雅黑" w:hAnsi="微软雅黑" w:hint="eastAsia"/>
        </w:rPr>
        <w:t>Ketut</w:t>
      </w:r>
      <w:proofErr w:type="spellEnd"/>
      <w:r w:rsidRPr="00467906">
        <w:rPr>
          <w:rFonts w:ascii="微软雅黑" w:eastAsia="微软雅黑" w:hAnsi="微软雅黑" w:hint="eastAsia"/>
        </w:rPr>
        <w:t xml:space="preserve"> Budi </w:t>
      </w:r>
      <w:proofErr w:type="spellStart"/>
      <w:r w:rsidRPr="00467906">
        <w:rPr>
          <w:rFonts w:ascii="微软雅黑" w:eastAsia="微软雅黑" w:hAnsi="微软雅黑" w:hint="eastAsia"/>
        </w:rPr>
        <w:t>Wijaya</w:t>
      </w:r>
      <w:proofErr w:type="spellEnd"/>
      <w:r w:rsidRPr="00467906">
        <w:rPr>
          <w:rFonts w:ascii="微软雅黑" w:eastAsia="微软雅黑" w:hAnsi="微软雅黑" w:hint="eastAsia"/>
        </w:rPr>
        <w:t>讲道，“美加达是一个环保城市，拥有自己的净水厂和污水处理厂，以及一个现代的回收系统”。</w:t>
      </w:r>
    </w:p>
    <w:p w:rsidR="00366568" w:rsidRPr="00467906" w:rsidRDefault="00467906" w:rsidP="00467906">
      <w:pPr>
        <w:ind w:firstLineChars="100" w:firstLine="210"/>
        <w:rPr>
          <w:rFonts w:ascii="微软雅黑" w:eastAsia="微软雅黑" w:hAnsi="微软雅黑"/>
        </w:rPr>
      </w:pPr>
      <w:r w:rsidRPr="00467906">
        <w:rPr>
          <w:rFonts w:ascii="微软雅黑" w:eastAsia="微软雅黑" w:hAnsi="微软雅黑" w:hint="eastAsia"/>
          <w:highlight w:val="yellow"/>
        </w:rPr>
        <w:t xml:space="preserve">3   </w:t>
      </w:r>
      <w:proofErr w:type="spellStart"/>
      <w:r w:rsidR="00DA04A3" w:rsidRPr="00467906">
        <w:rPr>
          <w:rFonts w:ascii="微软雅黑" w:eastAsia="微软雅黑" w:hAnsi="微软雅黑" w:hint="eastAsia"/>
          <w:highlight w:val="yellow"/>
        </w:rPr>
        <w:t>M.Rohman</w:t>
      </w:r>
      <w:proofErr w:type="spellEnd"/>
      <w:r w:rsidR="00DA04A3" w:rsidRPr="00467906">
        <w:rPr>
          <w:rFonts w:ascii="微软雅黑" w:eastAsia="微软雅黑" w:hAnsi="微软雅黑" w:hint="eastAsia"/>
          <w:highlight w:val="yellow"/>
        </w:rPr>
        <w:t>一家人</w:t>
      </w:r>
    </w:p>
    <w:p w:rsidR="00366568" w:rsidRPr="00467906" w:rsidRDefault="00DA04A3" w:rsidP="00467906">
      <w:pPr>
        <w:rPr>
          <w:rFonts w:ascii="微软雅黑" w:eastAsia="微软雅黑" w:hAnsi="微软雅黑"/>
        </w:rPr>
      </w:pPr>
      <w:proofErr w:type="spellStart"/>
      <w:r w:rsidRPr="00467906">
        <w:rPr>
          <w:rFonts w:ascii="微软雅黑" w:eastAsia="微软雅黑" w:hAnsi="微软雅黑" w:hint="eastAsia"/>
        </w:rPr>
        <w:t>M.Rohman</w:t>
      </w:r>
      <w:proofErr w:type="spellEnd"/>
      <w:r w:rsidRPr="00467906">
        <w:rPr>
          <w:rFonts w:ascii="微软雅黑" w:eastAsia="微软雅黑" w:hAnsi="微软雅黑" w:hint="eastAsia"/>
        </w:rPr>
        <w:t>是美加达的购房者，他认为，</w:t>
      </w:r>
      <w:proofErr w:type="gramStart"/>
      <w:r w:rsidRPr="00467906">
        <w:rPr>
          <w:rFonts w:ascii="微软雅黑" w:eastAsia="微软雅黑" w:hAnsi="微软雅黑" w:hint="eastAsia"/>
        </w:rPr>
        <w:t>”</w:t>
      </w:r>
      <w:proofErr w:type="gramEnd"/>
      <w:r w:rsidRPr="00467906">
        <w:rPr>
          <w:rFonts w:ascii="微软雅黑" w:eastAsia="微软雅黑" w:hAnsi="微软雅黑" w:hint="eastAsia"/>
        </w:rPr>
        <w:t>印尼的人习惯了拥堵的交通，不习惯讲‘生活质量’，但在美加达这个新的城市里，一切都被安排在尽可能小的范围内，不用汽车，没有污染，也有更多时间陪伴家人，的确提高了生活质量“。环保性与功能实用性兼备，这让美加达成为海外媒体人和网友的密切关注和讨论的热点。</w:t>
      </w:r>
    </w:p>
    <w:p w:rsidR="00366568" w:rsidRPr="00467906" w:rsidRDefault="00467906" w:rsidP="00467906">
      <w:pPr>
        <w:rPr>
          <w:rFonts w:ascii="微软雅黑" w:eastAsia="微软雅黑" w:hAnsi="微软雅黑"/>
        </w:rPr>
      </w:pPr>
      <w:r w:rsidRPr="00467906">
        <w:rPr>
          <w:rFonts w:ascii="微软雅黑" w:eastAsia="微软雅黑" w:hAnsi="微软雅黑" w:hint="eastAsia"/>
          <w:highlight w:val="yellow"/>
        </w:rPr>
        <w:t xml:space="preserve">4 </w:t>
      </w:r>
      <w:proofErr w:type="gramStart"/>
      <w:r w:rsidR="00DA04A3" w:rsidRPr="00467906">
        <w:rPr>
          <w:rFonts w:ascii="微软雅黑" w:eastAsia="微软雅黑" w:hAnsi="微软雅黑" w:hint="eastAsia"/>
          <w:highlight w:val="yellow"/>
        </w:rPr>
        <w:t>尼日利亚卫报报道</w:t>
      </w:r>
      <w:proofErr w:type="gramEnd"/>
      <w:r w:rsidR="00DA04A3" w:rsidRPr="00467906">
        <w:rPr>
          <w:rFonts w:ascii="微软雅黑" w:eastAsia="微软雅黑" w:hAnsi="微软雅黑" w:hint="eastAsia"/>
          <w:highlight w:val="yellow"/>
        </w:rPr>
        <w:t>截图</w:t>
      </w:r>
    </w:p>
    <w:p w:rsidR="00366568" w:rsidRPr="00467906" w:rsidRDefault="00DA04A3" w:rsidP="00467906">
      <w:pPr>
        <w:rPr>
          <w:rFonts w:ascii="微软雅黑" w:eastAsia="微软雅黑" w:hAnsi="微软雅黑"/>
        </w:rPr>
      </w:pPr>
      <w:r w:rsidRPr="00467906">
        <w:rPr>
          <w:rFonts w:ascii="微软雅黑" w:eastAsia="微软雅黑" w:hAnsi="微软雅黑" w:hint="eastAsia"/>
        </w:rPr>
        <w:t>《西罗马尼亚》报纸的主编</w:t>
      </w:r>
      <w:proofErr w:type="spellStart"/>
      <w:r w:rsidRPr="00467906">
        <w:rPr>
          <w:rFonts w:ascii="微软雅黑" w:eastAsia="微软雅黑" w:hAnsi="微软雅黑" w:hint="eastAsia"/>
        </w:rPr>
        <w:t>Camelia</w:t>
      </w:r>
      <w:proofErr w:type="spellEnd"/>
      <w:r w:rsidRPr="00467906">
        <w:rPr>
          <w:rFonts w:ascii="微软雅黑" w:eastAsia="微软雅黑" w:hAnsi="微软雅黑" w:hint="eastAsia"/>
        </w:rPr>
        <w:t xml:space="preserve"> </w:t>
      </w:r>
      <w:r w:rsidRPr="00467906">
        <w:rPr>
          <w:rFonts w:ascii="微软雅黑" w:eastAsia="微软雅黑" w:hAnsi="微软雅黑" w:hint="eastAsia"/>
        </w:rPr>
        <w:t>Julie</w:t>
      </w:r>
      <w:r w:rsidRPr="00467906">
        <w:rPr>
          <w:rFonts w:ascii="微软雅黑" w:eastAsia="微软雅黑" w:hAnsi="微软雅黑" w:hint="eastAsia"/>
        </w:rPr>
        <w:t>评论道：“美加达的建设会对雅加达解决人口过剩和失业问题产生积极影响，另一方面，美加达的战略位置会助其成为东南亚最现代化城市。据彭博社报道，像苹果这样的美国公司已经在未来的卫星城建立了他们的东南亚总部，这将成为该地区最重要的工业和经济中心“。美国的新闻网站《赫芬顿邮报》的特约记者</w:t>
      </w:r>
      <w:r w:rsidRPr="00467906">
        <w:rPr>
          <w:rFonts w:ascii="微软雅黑" w:eastAsia="微软雅黑" w:hAnsi="微软雅黑" w:hint="eastAsia"/>
        </w:rPr>
        <w:t xml:space="preserve">Walter </w:t>
      </w:r>
      <w:proofErr w:type="spellStart"/>
      <w:r w:rsidRPr="00467906">
        <w:rPr>
          <w:rFonts w:ascii="微软雅黑" w:eastAsia="微软雅黑" w:hAnsi="微软雅黑" w:hint="eastAsia"/>
        </w:rPr>
        <w:t>Yeates</w:t>
      </w:r>
      <w:proofErr w:type="spellEnd"/>
      <w:r w:rsidRPr="00467906">
        <w:rPr>
          <w:rFonts w:ascii="微软雅黑" w:eastAsia="微软雅黑" w:hAnsi="微软雅黑" w:hint="eastAsia"/>
        </w:rPr>
        <w:t>认为，“美加达和其他相似项目提供了对人类未来文明的展望。如果我们集中在大城市，就有可能大大减少化石燃料的排放，这对环境保护大有帮助”。更多的海外媒体人表示期待美加达</w:t>
      </w:r>
      <w:r w:rsidRPr="00467906">
        <w:rPr>
          <w:rFonts w:ascii="微软雅黑" w:eastAsia="微软雅黑" w:hAnsi="微软雅黑" w:hint="eastAsia"/>
        </w:rPr>
        <w:t>能够成为一个推动城市发展、环保和</w:t>
      </w:r>
      <w:proofErr w:type="gramStart"/>
      <w:r w:rsidRPr="00467906">
        <w:rPr>
          <w:rFonts w:ascii="微软雅黑" w:eastAsia="微软雅黑" w:hAnsi="微软雅黑" w:hint="eastAsia"/>
        </w:rPr>
        <w:t>可</w:t>
      </w:r>
      <w:proofErr w:type="gramEnd"/>
      <w:r w:rsidRPr="00467906">
        <w:rPr>
          <w:rFonts w:ascii="微软雅黑" w:eastAsia="微软雅黑" w:hAnsi="微软雅黑" w:hint="eastAsia"/>
        </w:rPr>
        <w:t>持续友好的典范。</w:t>
      </w:r>
    </w:p>
    <w:p w:rsidR="00366568" w:rsidRPr="00467906" w:rsidRDefault="00467906" w:rsidP="00467906">
      <w:pPr>
        <w:rPr>
          <w:rFonts w:ascii="微软雅黑" w:eastAsia="微软雅黑" w:hAnsi="微软雅黑"/>
        </w:rPr>
      </w:pPr>
      <w:r w:rsidRPr="00467906">
        <w:rPr>
          <w:rFonts w:ascii="微软雅黑" w:eastAsia="微软雅黑" w:hAnsi="微软雅黑" w:hint="eastAsia"/>
          <w:highlight w:val="yellow"/>
        </w:rPr>
        <w:t>5</w:t>
      </w:r>
      <w:r w:rsidR="00DA04A3" w:rsidRPr="00467906">
        <w:rPr>
          <w:rFonts w:ascii="微软雅黑" w:eastAsia="微软雅黑" w:hAnsi="微软雅黑" w:hint="eastAsia"/>
          <w:highlight w:val="yellow"/>
        </w:rPr>
        <w:t>美联社报道截图</w:t>
      </w:r>
    </w:p>
    <w:p w:rsidR="00366568" w:rsidRPr="00467906" w:rsidRDefault="00DA04A3" w:rsidP="00467906">
      <w:pPr>
        <w:rPr>
          <w:rFonts w:ascii="微软雅黑" w:eastAsia="微软雅黑" w:hAnsi="微软雅黑"/>
        </w:rPr>
      </w:pPr>
      <w:r w:rsidRPr="00467906">
        <w:rPr>
          <w:rFonts w:ascii="微软雅黑" w:eastAsia="微软雅黑" w:hAnsi="微软雅黑" w:hint="eastAsia"/>
        </w:rPr>
        <w:t>亚洲人口数量的急剧增长、就业压力大、交通拥堵一直以来是西方媒体和普通观众都非常关注的话题。</w:t>
      </w:r>
      <w:proofErr w:type="gramStart"/>
      <w:r w:rsidRPr="00467906">
        <w:rPr>
          <w:rFonts w:ascii="微软雅黑" w:eastAsia="微软雅黑" w:hAnsi="微软雅黑" w:hint="eastAsia"/>
        </w:rPr>
        <w:t>据数据</w:t>
      </w:r>
      <w:proofErr w:type="gramEnd"/>
      <w:r w:rsidRPr="00467906">
        <w:rPr>
          <w:rFonts w:ascii="微软雅黑" w:eastAsia="微软雅黑" w:hAnsi="微软雅黑" w:hint="eastAsia"/>
        </w:rPr>
        <w:t>显示，印尼有</w:t>
      </w:r>
      <w:r w:rsidRPr="00467906">
        <w:rPr>
          <w:rFonts w:ascii="微软雅黑" w:eastAsia="微软雅黑" w:hAnsi="微软雅黑" w:hint="eastAsia"/>
        </w:rPr>
        <w:t>2.5</w:t>
      </w:r>
      <w:r w:rsidRPr="00467906">
        <w:rPr>
          <w:rFonts w:ascii="微软雅黑" w:eastAsia="微软雅黑" w:hAnsi="微软雅黑" w:hint="eastAsia"/>
        </w:rPr>
        <w:t>亿人口，是世界上第四人口大国，</w:t>
      </w:r>
      <w:r w:rsidRPr="00467906">
        <w:rPr>
          <w:rFonts w:ascii="微软雅黑" w:eastAsia="微软雅黑" w:hAnsi="微软雅黑" w:hint="eastAsia"/>
        </w:rPr>
        <w:t>2017</w:t>
      </w:r>
      <w:r w:rsidRPr="00467906">
        <w:rPr>
          <w:rFonts w:ascii="微软雅黑" w:eastAsia="微软雅黑" w:hAnsi="微软雅黑" w:hint="eastAsia"/>
        </w:rPr>
        <w:t>年初有超过</w:t>
      </w:r>
      <w:r w:rsidRPr="00467906">
        <w:rPr>
          <w:rFonts w:ascii="微软雅黑" w:eastAsia="微软雅黑" w:hAnsi="微软雅黑" w:hint="eastAsia"/>
        </w:rPr>
        <w:t>700</w:t>
      </w:r>
      <w:r w:rsidRPr="00467906">
        <w:rPr>
          <w:rFonts w:ascii="微软雅黑" w:eastAsia="微软雅黑" w:hAnsi="微软雅黑" w:hint="eastAsia"/>
        </w:rPr>
        <w:t>万人失业。美加达建成后将容纳超过</w:t>
      </w:r>
      <w:r w:rsidRPr="00467906">
        <w:rPr>
          <w:rFonts w:ascii="微软雅黑" w:eastAsia="微软雅黑" w:hAnsi="微软雅黑" w:hint="eastAsia"/>
        </w:rPr>
        <w:t>100</w:t>
      </w:r>
      <w:r w:rsidRPr="00467906">
        <w:rPr>
          <w:rFonts w:ascii="微软雅黑" w:eastAsia="微软雅黑" w:hAnsi="微软雅黑" w:hint="eastAsia"/>
        </w:rPr>
        <w:t>万人口，成为一个自给自足的城市，随着工程的开展，将会为印尼提供大量的工作机会。</w:t>
      </w:r>
    </w:p>
    <w:p w:rsidR="00366568" w:rsidRPr="00467906" w:rsidRDefault="00DA04A3" w:rsidP="00467906">
      <w:pPr>
        <w:rPr>
          <w:rFonts w:ascii="微软雅黑" w:eastAsia="微软雅黑" w:hAnsi="微软雅黑"/>
        </w:rPr>
      </w:pPr>
      <w:r w:rsidRPr="00467906">
        <w:rPr>
          <w:rFonts w:ascii="微软雅黑" w:eastAsia="微软雅黑" w:hAnsi="微软雅黑" w:hint="eastAsia"/>
        </w:rPr>
        <w:lastRenderedPageBreak/>
        <w:t>城市的垂直发展是尽量减少土地使用并简化基础设施的解决方案，美加达采用了增加公共交通减少私家车的使用等一系列的措施减少污染。印尼力宝集团的故事让海外媒体及观众看到了发展中国家在解决居住问题与</w:t>
      </w:r>
      <w:r w:rsidRPr="00467906">
        <w:rPr>
          <w:rFonts w:ascii="微软雅黑" w:eastAsia="微软雅黑" w:hAnsi="微软雅黑" w:hint="eastAsia"/>
        </w:rPr>
        <w:t>环保理念等方面所做的努力。蓝海云作为中国企业与印尼力宝集团之间的跨国合作，体现了中国与“一带一路”沿线国家间的交流，从经贸转向文教卫生、科研科技等，向更高层次、更广领域、更高水平飞跃，综合</w:t>
      </w:r>
      <w:proofErr w:type="gramStart"/>
      <w:r w:rsidRPr="00467906">
        <w:rPr>
          <w:rFonts w:ascii="微软雅黑" w:eastAsia="微软雅黑" w:hAnsi="微软雅黑" w:hint="eastAsia"/>
        </w:rPr>
        <w:t>软实力</w:t>
      </w:r>
      <w:proofErr w:type="gramEnd"/>
      <w:r w:rsidRPr="00467906">
        <w:rPr>
          <w:rFonts w:ascii="微软雅黑" w:eastAsia="微软雅黑" w:hAnsi="微软雅黑" w:hint="eastAsia"/>
        </w:rPr>
        <w:t>不断提升。</w:t>
      </w:r>
    </w:p>
    <w:p w:rsidR="00366568" w:rsidRDefault="00366568" w:rsidP="00467906">
      <w:pPr>
        <w:rPr>
          <w:rFonts w:ascii="微软雅黑" w:eastAsia="微软雅黑" w:hAnsi="微软雅黑" w:hint="eastAsia"/>
        </w:rPr>
      </w:pPr>
    </w:p>
    <w:p w:rsidR="00467906" w:rsidRDefault="00467906" w:rsidP="00467906">
      <w:pPr>
        <w:rPr>
          <w:rFonts w:ascii="微软雅黑" w:eastAsia="微软雅黑" w:hAnsi="微软雅黑" w:hint="eastAsia"/>
        </w:rPr>
      </w:pPr>
    </w:p>
    <w:p w:rsidR="00467906" w:rsidRPr="00467906" w:rsidRDefault="00467906" w:rsidP="00467906">
      <w:pPr>
        <w:rPr>
          <w:rFonts w:ascii="微软雅黑" w:eastAsia="微软雅黑" w:hAnsi="微软雅黑" w:hint="eastAsia"/>
          <w:highlight w:val="yellow"/>
        </w:rPr>
      </w:pPr>
      <w:r w:rsidRPr="00467906">
        <w:rPr>
          <w:rFonts w:ascii="微软雅黑" w:eastAsia="微软雅黑" w:hAnsi="微软雅黑" w:hint="eastAsia"/>
          <w:highlight w:val="yellow"/>
        </w:rPr>
        <w:t>项目：印尼美佳达</w:t>
      </w:r>
    </w:p>
    <w:p w:rsidR="00467906" w:rsidRPr="00467906" w:rsidRDefault="00467906" w:rsidP="00467906">
      <w:pPr>
        <w:rPr>
          <w:rFonts w:ascii="微软雅黑" w:eastAsia="微软雅黑" w:hAnsi="微软雅黑"/>
        </w:rPr>
      </w:pPr>
      <w:r w:rsidRPr="00467906">
        <w:rPr>
          <w:rFonts w:ascii="微软雅黑" w:eastAsia="微软雅黑" w:hAnsi="微软雅黑" w:hint="eastAsia"/>
          <w:highlight w:val="yellow"/>
        </w:rPr>
        <w:t>标签：蓝海云；环保；生态城市</w:t>
      </w:r>
    </w:p>
    <w:sectPr w:rsidR="00467906" w:rsidRPr="00467906" w:rsidSect="0036656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4A3" w:rsidRDefault="00DA04A3" w:rsidP="00467906">
      <w:r>
        <w:separator/>
      </w:r>
    </w:p>
  </w:endnote>
  <w:endnote w:type="continuationSeparator" w:id="0">
    <w:p w:rsidR="00DA04A3" w:rsidRDefault="00DA04A3" w:rsidP="00467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4A3" w:rsidRDefault="00DA04A3" w:rsidP="00467906">
      <w:r>
        <w:separator/>
      </w:r>
    </w:p>
  </w:footnote>
  <w:footnote w:type="continuationSeparator" w:id="0">
    <w:p w:rsidR="00DA04A3" w:rsidRDefault="00DA04A3" w:rsidP="004679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A784A77"/>
    <w:rsid w:val="002A43E0"/>
    <w:rsid w:val="00366568"/>
    <w:rsid w:val="00467906"/>
    <w:rsid w:val="00DA04A3"/>
    <w:rsid w:val="01AC1D17"/>
    <w:rsid w:val="043C0C9C"/>
    <w:rsid w:val="04E9679C"/>
    <w:rsid w:val="07080BBE"/>
    <w:rsid w:val="08D72062"/>
    <w:rsid w:val="0AFA2626"/>
    <w:rsid w:val="0C2C0FFD"/>
    <w:rsid w:val="0CB32E8D"/>
    <w:rsid w:val="0D046394"/>
    <w:rsid w:val="1A784A77"/>
    <w:rsid w:val="1B9E62A0"/>
    <w:rsid w:val="1E2A31C0"/>
    <w:rsid w:val="23B72A18"/>
    <w:rsid w:val="24E61747"/>
    <w:rsid w:val="24EC5319"/>
    <w:rsid w:val="29EF0E46"/>
    <w:rsid w:val="32677240"/>
    <w:rsid w:val="339F0867"/>
    <w:rsid w:val="3568657F"/>
    <w:rsid w:val="37182CF2"/>
    <w:rsid w:val="3BE35456"/>
    <w:rsid w:val="44F20F1D"/>
    <w:rsid w:val="45F74E77"/>
    <w:rsid w:val="5E7D6DDE"/>
    <w:rsid w:val="63031F6A"/>
    <w:rsid w:val="70211F03"/>
    <w:rsid w:val="708D7B61"/>
    <w:rsid w:val="73C13587"/>
    <w:rsid w:val="756F26C9"/>
    <w:rsid w:val="78F700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6568"/>
    <w:pPr>
      <w:widowControl w:val="0"/>
      <w:jc w:val="both"/>
    </w:pPr>
    <w:rPr>
      <w:rFonts w:ascii="Calibri" w:eastAsiaTheme="minorEastAsia" w:hAnsi="Calibri" w:cstheme="minorBidi"/>
      <w:kern w:val="2"/>
      <w:sz w:val="21"/>
      <w:szCs w:val="24"/>
    </w:rPr>
  </w:style>
  <w:style w:type="paragraph" w:styleId="1">
    <w:name w:val="heading 1"/>
    <w:basedOn w:val="a"/>
    <w:next w:val="a"/>
    <w:qFormat/>
    <w:rsid w:val="00366568"/>
    <w:pPr>
      <w:spacing w:before="100" w:beforeAutospacing="1" w:after="100"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66568"/>
    <w:pPr>
      <w:spacing w:before="100" w:beforeAutospacing="1" w:after="100" w:afterAutospacing="1"/>
      <w:jc w:val="left"/>
    </w:pPr>
    <w:rPr>
      <w:rFonts w:cs="Times New Roman"/>
      <w:kern w:val="0"/>
      <w:sz w:val="24"/>
    </w:rPr>
  </w:style>
  <w:style w:type="paragraph" w:styleId="a4">
    <w:name w:val="List Paragraph"/>
    <w:basedOn w:val="a"/>
    <w:uiPriority w:val="99"/>
    <w:unhideWhenUsed/>
    <w:qFormat/>
    <w:rsid w:val="00366568"/>
    <w:pPr>
      <w:ind w:firstLineChars="200" w:firstLine="420"/>
    </w:pPr>
  </w:style>
  <w:style w:type="paragraph" w:customStyle="1" w:styleId="2">
    <w:name w:val="列出段落2"/>
    <w:basedOn w:val="a"/>
    <w:uiPriority w:val="99"/>
    <w:unhideWhenUsed/>
    <w:qFormat/>
    <w:rsid w:val="00366568"/>
    <w:pPr>
      <w:ind w:firstLineChars="200" w:firstLine="420"/>
    </w:pPr>
  </w:style>
  <w:style w:type="paragraph" w:customStyle="1" w:styleId="10">
    <w:name w:val="列出段落1"/>
    <w:basedOn w:val="a"/>
    <w:uiPriority w:val="34"/>
    <w:qFormat/>
    <w:rsid w:val="00366568"/>
    <w:pPr>
      <w:ind w:firstLineChars="200" w:firstLine="420"/>
    </w:pPr>
  </w:style>
  <w:style w:type="paragraph" w:styleId="a5">
    <w:name w:val="Balloon Text"/>
    <w:basedOn w:val="a"/>
    <w:link w:val="Char"/>
    <w:rsid w:val="00467906"/>
    <w:rPr>
      <w:sz w:val="18"/>
      <w:szCs w:val="18"/>
    </w:rPr>
  </w:style>
  <w:style w:type="character" w:customStyle="1" w:styleId="Char">
    <w:name w:val="批注框文本 Char"/>
    <w:basedOn w:val="a0"/>
    <w:link w:val="a5"/>
    <w:rsid w:val="00467906"/>
    <w:rPr>
      <w:rFonts w:ascii="Calibri" w:eastAsiaTheme="minorEastAsia" w:hAnsi="Calibri" w:cstheme="minorBidi"/>
      <w:kern w:val="2"/>
      <w:sz w:val="18"/>
      <w:szCs w:val="18"/>
    </w:rPr>
  </w:style>
  <w:style w:type="paragraph" w:styleId="a6">
    <w:name w:val="header"/>
    <w:basedOn w:val="a"/>
    <w:link w:val="Char0"/>
    <w:rsid w:val="004679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467906"/>
    <w:rPr>
      <w:rFonts w:ascii="Calibri" w:eastAsiaTheme="minorEastAsia" w:hAnsi="Calibri" w:cstheme="minorBidi"/>
      <w:kern w:val="2"/>
      <w:sz w:val="18"/>
      <w:szCs w:val="18"/>
    </w:rPr>
  </w:style>
  <w:style w:type="paragraph" w:styleId="a7">
    <w:name w:val="footer"/>
    <w:basedOn w:val="a"/>
    <w:link w:val="Char1"/>
    <w:rsid w:val="00467906"/>
    <w:pPr>
      <w:tabs>
        <w:tab w:val="center" w:pos="4153"/>
        <w:tab w:val="right" w:pos="8306"/>
      </w:tabs>
      <w:snapToGrid w:val="0"/>
      <w:jc w:val="left"/>
    </w:pPr>
    <w:rPr>
      <w:sz w:val="18"/>
      <w:szCs w:val="18"/>
    </w:rPr>
  </w:style>
  <w:style w:type="character" w:customStyle="1" w:styleId="Char1">
    <w:name w:val="页脚 Char"/>
    <w:basedOn w:val="a0"/>
    <w:link w:val="a7"/>
    <w:rsid w:val="00467906"/>
    <w:rPr>
      <w:rFonts w:ascii="Calibri" w:eastAsiaTheme="minorEastAsia" w:hAnsi="Calibr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256</Words>
  <Characters>1461</Characters>
  <Application>Microsoft Office Word</Application>
  <DocSecurity>0</DocSecurity>
  <Lines>12</Lines>
  <Paragraphs>3</Paragraphs>
  <ScaleCrop>false</ScaleCrop>
  <Company>Microsoft</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木子心</dc:creator>
  <cp:lastModifiedBy>China</cp:lastModifiedBy>
  <cp:revision>2</cp:revision>
  <dcterms:created xsi:type="dcterms:W3CDTF">2018-01-08T05:55:00Z</dcterms:created>
  <dcterms:modified xsi:type="dcterms:W3CDTF">2018-01-12T07:45:00Z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